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C66D" w14:textId="77777777" w:rsidR="00C32973" w:rsidRDefault="00C32973" w:rsidP="00231658">
      <w:pPr>
        <w:spacing w:beforeLines="20" w:before="48" w:afterLines="20" w:after="48" w:line="360" w:lineRule="auto"/>
        <w:jc w:val="center"/>
        <w:rPr>
          <w:rFonts w:ascii="Cambria" w:hAnsi="Cambria"/>
          <w:sz w:val="32"/>
          <w:szCs w:val="32"/>
          <w:lang w:val="id-ID"/>
        </w:rPr>
      </w:pPr>
    </w:p>
    <w:p w14:paraId="3BBAD033" w14:textId="5C23FE46" w:rsidR="00237394" w:rsidRDefault="00237394" w:rsidP="00231658">
      <w:pPr>
        <w:spacing w:beforeLines="20" w:before="48" w:afterLines="20" w:after="48" w:line="360" w:lineRule="auto"/>
        <w:jc w:val="center"/>
        <w:rPr>
          <w:rFonts w:ascii="Cambria" w:hAnsi="Cambria"/>
          <w:sz w:val="32"/>
          <w:szCs w:val="32"/>
          <w:lang w:val="id-ID"/>
        </w:rPr>
      </w:pPr>
      <w:r w:rsidRPr="00BB1195">
        <w:rPr>
          <w:rFonts w:ascii="Cambria" w:hAnsi="Cambria"/>
          <w:sz w:val="32"/>
          <w:szCs w:val="32"/>
        </w:rPr>
        <w:t>Click here, type the title of your manuscript, Capitalize first letter</w:t>
      </w:r>
    </w:p>
    <w:p w14:paraId="5505BC39" w14:textId="77777777" w:rsidR="00C32973" w:rsidRPr="00C32973" w:rsidRDefault="00C32973" w:rsidP="00231658">
      <w:pPr>
        <w:spacing w:beforeLines="20" w:before="48" w:afterLines="20" w:after="48" w:line="360" w:lineRule="auto"/>
        <w:jc w:val="center"/>
        <w:rPr>
          <w:rFonts w:ascii="Cambria" w:hAnsi="Cambria"/>
          <w:sz w:val="32"/>
          <w:szCs w:val="32"/>
          <w:lang w:val="id-ID"/>
        </w:rPr>
      </w:pPr>
    </w:p>
    <w:p w14:paraId="4E9185D4" w14:textId="77777777" w:rsidR="00237394" w:rsidRPr="00BB1195" w:rsidRDefault="00237394" w:rsidP="00231658">
      <w:pPr>
        <w:pBdr>
          <w:bottom w:val="single" w:sz="6" w:space="1" w:color="auto"/>
        </w:pBdr>
        <w:spacing w:beforeLines="20" w:before="48" w:afterLines="20" w:after="48" w:line="360" w:lineRule="auto"/>
        <w:jc w:val="both"/>
        <w:rPr>
          <w:rFonts w:ascii="Cambria" w:hAnsi="Cambria"/>
          <w:sz w:val="16"/>
          <w:szCs w:val="16"/>
        </w:rPr>
      </w:pPr>
    </w:p>
    <w:p w14:paraId="3FC80728" w14:textId="77777777" w:rsidR="00237394" w:rsidRPr="00BB1195" w:rsidRDefault="00237394" w:rsidP="00231658">
      <w:pPr>
        <w:spacing w:beforeLines="20" w:before="48" w:afterLines="20" w:after="48" w:line="360" w:lineRule="auto"/>
        <w:jc w:val="both"/>
        <w:rPr>
          <w:rFonts w:ascii="Cambria" w:hAnsi="Cambria"/>
          <w:sz w:val="18"/>
          <w:szCs w:val="18"/>
        </w:rPr>
      </w:pPr>
    </w:p>
    <w:p w14:paraId="77C76E02" w14:textId="5CF30011" w:rsidR="00237394" w:rsidRPr="00DC7FE3" w:rsidRDefault="00237394" w:rsidP="003B71E8">
      <w:pPr>
        <w:spacing w:beforeLines="20" w:before="48" w:afterLines="20" w:after="48" w:line="360" w:lineRule="auto"/>
        <w:ind w:firstLine="720"/>
        <w:jc w:val="both"/>
        <w:rPr>
          <w:rFonts w:ascii="Cambria" w:hAnsi="Cambria"/>
          <w:sz w:val="18"/>
          <w:szCs w:val="18"/>
        </w:rPr>
      </w:pPr>
      <w:bookmarkStart w:id="0" w:name="_Hlk22711506"/>
      <w:r w:rsidRPr="00BB1195">
        <w:rPr>
          <w:rFonts w:ascii="Cambria" w:hAnsi="Cambria"/>
          <w:b/>
          <w:sz w:val="18"/>
          <w:szCs w:val="18"/>
        </w:rPr>
        <w:t>Abstract</w:t>
      </w:r>
      <w:r w:rsidR="00DD70CC">
        <w:rPr>
          <w:rFonts w:ascii="Cambria" w:hAnsi="Cambria"/>
          <w:b/>
          <w:sz w:val="18"/>
          <w:szCs w:val="18"/>
        </w:rPr>
        <w:t xml:space="preserve"> </w:t>
      </w:r>
      <w:r w:rsidR="00DD70CC" w:rsidRPr="00DD70CC">
        <w:rPr>
          <w:rFonts w:ascii="Cambria" w:hAnsi="Cambria"/>
          <w:b/>
          <w:sz w:val="18"/>
          <w:szCs w:val="18"/>
        </w:rPr>
        <w:sym w:font="Wingdings" w:char="F0DF"/>
      </w:r>
      <w:r w:rsidR="00DD70CC">
        <w:rPr>
          <w:rFonts w:ascii="Cambria" w:hAnsi="Cambria"/>
          <w:b/>
          <w:sz w:val="18"/>
          <w:szCs w:val="18"/>
        </w:rPr>
        <w:t xml:space="preserve"> </w:t>
      </w:r>
      <w:r w:rsidR="00DD70CC" w:rsidRPr="00DC7FE3">
        <w:rPr>
          <w:rFonts w:ascii="Cambria" w:hAnsi="Cambria"/>
          <w:sz w:val="18"/>
          <w:szCs w:val="18"/>
        </w:rPr>
        <w:t xml:space="preserve">Cambria, </w:t>
      </w:r>
      <w:r w:rsidR="002E13C9" w:rsidRPr="00DC7FE3">
        <w:rPr>
          <w:rFonts w:ascii="Cambria" w:hAnsi="Cambria"/>
          <w:sz w:val="18"/>
          <w:szCs w:val="18"/>
        </w:rPr>
        <w:t>B</w:t>
      </w:r>
      <w:r w:rsidR="00C53AA6" w:rsidRPr="00DC7FE3">
        <w:rPr>
          <w:rFonts w:ascii="Cambria" w:hAnsi="Cambria"/>
          <w:sz w:val="18"/>
          <w:szCs w:val="18"/>
        </w:rPr>
        <w:t xml:space="preserve">old, </w:t>
      </w:r>
      <w:r w:rsidR="00C53AA6" w:rsidRPr="00DC7FE3">
        <w:rPr>
          <w:rFonts w:ascii="Cambria" w:hAnsi="Cambria"/>
          <w:sz w:val="18"/>
          <w:szCs w:val="18"/>
          <w:lang w:val="id-ID"/>
        </w:rPr>
        <w:t>10</w:t>
      </w:r>
      <w:r w:rsidR="00DD70CC" w:rsidRPr="00DC7FE3">
        <w:rPr>
          <w:rFonts w:ascii="Cambria" w:hAnsi="Cambria"/>
          <w:sz w:val="18"/>
          <w:szCs w:val="18"/>
        </w:rPr>
        <w:t xml:space="preserve"> pt</w:t>
      </w:r>
    </w:p>
    <w:p w14:paraId="38D432D2" w14:textId="226D9190" w:rsidR="00995A4A" w:rsidRPr="00DC7FE3" w:rsidRDefault="00237394" w:rsidP="003B71E8">
      <w:pPr>
        <w:spacing w:beforeLines="20" w:before="48" w:afterLines="20" w:after="48" w:line="240" w:lineRule="auto"/>
        <w:ind w:left="720"/>
        <w:jc w:val="both"/>
        <w:rPr>
          <w:rFonts w:ascii="Cambria" w:eastAsia="Times New Roman" w:hAnsi="Cambria" w:cs="Times New Roman"/>
          <w:sz w:val="20"/>
          <w:szCs w:val="20"/>
        </w:rPr>
      </w:pPr>
      <w:r w:rsidRPr="00DC7FE3">
        <w:rPr>
          <w:rFonts w:ascii="Cambria" w:hAnsi="Cambria"/>
          <w:sz w:val="20"/>
          <w:szCs w:val="20"/>
        </w:rPr>
        <w:t xml:space="preserve">Insert your abstract text, maximum </w:t>
      </w:r>
      <w:r w:rsidR="00A22DDF" w:rsidRPr="00DC7FE3">
        <w:rPr>
          <w:rFonts w:ascii="Cambria" w:hAnsi="Cambria"/>
          <w:sz w:val="20"/>
          <w:szCs w:val="20"/>
        </w:rPr>
        <w:t>250</w:t>
      </w:r>
      <w:r w:rsidRPr="00DC7FE3">
        <w:rPr>
          <w:rFonts w:ascii="Cambria" w:hAnsi="Cambria"/>
          <w:sz w:val="20"/>
          <w:szCs w:val="20"/>
        </w:rPr>
        <w:t xml:space="preserve"> words</w:t>
      </w:r>
      <w:r w:rsidR="00995A4A" w:rsidRPr="00DC7FE3">
        <w:rPr>
          <w:rFonts w:ascii="Cambria" w:eastAsia="Times New Roman" w:hAnsi="Cambria" w:cs="Times New Roman"/>
          <w:sz w:val="20"/>
          <w:szCs w:val="20"/>
        </w:rPr>
        <w:t xml:space="preserve"> providing trial information under the following sections. </w:t>
      </w:r>
      <w:r w:rsidR="00995A4A" w:rsidRPr="00DC7FE3">
        <w:rPr>
          <w:rFonts w:ascii="Cambria" w:eastAsia="Times New Roman" w:hAnsi="Cambria" w:cs="Times New Roman"/>
          <w:b/>
          <w:i/>
          <w:sz w:val="20"/>
          <w:szCs w:val="20"/>
          <w:u w:val="single"/>
        </w:rPr>
        <w:t>First</w:t>
      </w:r>
      <w:r w:rsidR="00995A4A" w:rsidRPr="00DC7FE3">
        <w:rPr>
          <w:rFonts w:ascii="Cambria" w:eastAsia="Times New Roman" w:hAnsi="Cambria" w:cs="Times New Roman"/>
          <w:sz w:val="20"/>
          <w:szCs w:val="20"/>
        </w:rPr>
        <w:t>, background. Provide context or background for the study and state the study’s primary objective or hypothesis in 1–2 sentences</w:t>
      </w:r>
      <w:r w:rsidR="005270E1" w:rsidRPr="00DC7FE3">
        <w:rPr>
          <w:rFonts w:ascii="Cambria" w:eastAsia="Times New Roman" w:hAnsi="Cambria" w:cs="Times New Roman"/>
          <w:sz w:val="20"/>
          <w:szCs w:val="20"/>
        </w:rPr>
        <w:t xml:space="preserve">. </w:t>
      </w:r>
      <w:r w:rsidR="00BF3A23" w:rsidRPr="00DC7FE3">
        <w:rPr>
          <w:rFonts w:ascii="Cambria" w:eastAsia="Times New Roman" w:hAnsi="Cambria" w:cs="Times New Roman"/>
          <w:sz w:val="20"/>
          <w:szCs w:val="20"/>
        </w:rPr>
        <w:t>Also</w:t>
      </w:r>
      <w:r w:rsidR="00EB0DD9" w:rsidRPr="00DC7FE3">
        <w:rPr>
          <w:rFonts w:ascii="Cambria" w:eastAsia="Times New Roman" w:hAnsi="Cambria" w:cs="Times New Roman"/>
          <w:sz w:val="20"/>
          <w:szCs w:val="20"/>
        </w:rPr>
        <w:t>,</w:t>
      </w:r>
      <w:r w:rsidR="00BF3A23" w:rsidRPr="00DC7FE3">
        <w:rPr>
          <w:rFonts w:ascii="Cambria" w:eastAsia="Times New Roman" w:hAnsi="Cambria" w:cs="Times New Roman"/>
          <w:sz w:val="20"/>
          <w:szCs w:val="20"/>
        </w:rPr>
        <w:t xml:space="preserve"> </w:t>
      </w:r>
      <w:r w:rsidR="00DC7FE3" w:rsidRPr="00DC7FE3">
        <w:rPr>
          <w:rFonts w:ascii="Cambria" w:eastAsia="Times New Roman" w:hAnsi="Cambria" w:cs="Times New Roman"/>
          <w:sz w:val="20"/>
          <w:szCs w:val="20"/>
        </w:rPr>
        <w:t>please explain the previous research</w:t>
      </w:r>
      <w:r w:rsidR="00DC7FE3">
        <w:rPr>
          <w:rFonts w:ascii="Cambria" w:eastAsia="Times New Roman" w:hAnsi="Cambria" w:cs="Times New Roman"/>
          <w:sz w:val="20"/>
          <w:szCs w:val="20"/>
          <w:lang w:val="id-ID"/>
        </w:rPr>
        <w:t xml:space="preserve">/program </w:t>
      </w:r>
      <w:r w:rsidR="00DC7FE3" w:rsidRPr="00DC7FE3">
        <w:rPr>
          <w:rFonts w:ascii="Cambria" w:eastAsia="Times New Roman" w:hAnsi="Cambria" w:cs="Times New Roman"/>
          <w:sz w:val="20"/>
          <w:szCs w:val="20"/>
          <w:lang w:val="id-ID"/>
        </w:rPr>
        <w:t>what other people do or what you have done before</w:t>
      </w:r>
      <w:r w:rsidR="00DC7FE3">
        <w:rPr>
          <w:rFonts w:ascii="Cambria" w:eastAsia="Times New Roman" w:hAnsi="Cambria" w:cs="Times New Roman"/>
          <w:sz w:val="20"/>
          <w:szCs w:val="20"/>
          <w:lang w:val="id-ID"/>
        </w:rPr>
        <w:t xml:space="preserve">. </w:t>
      </w:r>
      <w:r w:rsidR="00DC7FE3" w:rsidRPr="00DC7FE3">
        <w:rPr>
          <w:rFonts w:ascii="Cambria" w:eastAsia="Times New Roman" w:hAnsi="Cambria" w:cs="Times New Roman"/>
          <w:sz w:val="20"/>
          <w:szCs w:val="20"/>
        </w:rPr>
        <w:t xml:space="preserve"> </w:t>
      </w:r>
      <w:r w:rsidR="00DC7FE3">
        <w:rPr>
          <w:rFonts w:ascii="Cambria" w:eastAsia="Times New Roman" w:hAnsi="Cambria" w:cs="Times New Roman"/>
          <w:sz w:val="20"/>
          <w:szCs w:val="20"/>
          <w:lang w:val="id-ID"/>
        </w:rPr>
        <w:t>A</w:t>
      </w:r>
      <w:r w:rsidR="00BF3A23" w:rsidRPr="00DC7FE3">
        <w:rPr>
          <w:rFonts w:ascii="Cambria" w:eastAsia="Times New Roman" w:hAnsi="Cambria" w:cs="Times New Roman"/>
          <w:sz w:val="20"/>
          <w:szCs w:val="20"/>
        </w:rPr>
        <w:t>uthor include hypothesis (if any) which explained the tentative of result.</w:t>
      </w:r>
      <w:r w:rsidR="008C3C1E"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Second</w:t>
      </w:r>
      <w:r w:rsidR="008C3C1E"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methods. Describe the basic procedures used during the study, including selection of study subjects and observational and analytical methods. Define the primary outcomes that were measured for each group of subjects</w:t>
      </w:r>
      <w:r w:rsidR="00AC44A8" w:rsidRPr="00DC7FE3">
        <w:rPr>
          <w:rFonts w:ascii="Cambria" w:eastAsia="Times New Roman" w:hAnsi="Cambria" w:cs="Times New Roman"/>
          <w:sz w:val="20"/>
          <w:szCs w:val="20"/>
        </w:rPr>
        <w:t xml:space="preserve"> about implementation of community engagement</w:t>
      </w:r>
      <w:r w:rsidR="00995A4A"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Third</w:t>
      </w:r>
      <w:r w:rsidR="00995A4A" w:rsidRPr="00DC7FE3">
        <w:rPr>
          <w:rFonts w:ascii="Cambria" w:eastAsia="Times New Roman" w:hAnsi="Cambria" w:cs="Times New Roman"/>
          <w:sz w:val="20"/>
          <w:szCs w:val="20"/>
        </w:rPr>
        <w:t>, results</w:t>
      </w:r>
      <w:r w:rsidR="002E7234" w:rsidRPr="00DC7FE3">
        <w:rPr>
          <w:rFonts w:ascii="Cambria" w:eastAsia="Times New Roman" w:hAnsi="Cambria" w:cs="Times New Roman"/>
          <w:sz w:val="20"/>
          <w:szCs w:val="20"/>
        </w:rPr>
        <w:t xml:space="preserve"> and discussion</w:t>
      </w:r>
      <w:r w:rsidR="00995A4A" w:rsidRPr="00DC7FE3">
        <w:rPr>
          <w:rFonts w:ascii="Cambria" w:eastAsia="Times New Roman" w:hAnsi="Cambria" w:cs="Times New Roman"/>
          <w:sz w:val="20"/>
          <w:szCs w:val="20"/>
        </w:rPr>
        <w:t>. Summarize the main findings, including specific effect sizes and their statistical significance, if possible. Include (if relevant) the number of participants in each group, the primary outcome for each group, and any significant adverse events or side effects.</w:t>
      </w:r>
      <w:r w:rsidR="00A22DDF" w:rsidRPr="00DC7FE3">
        <w:rPr>
          <w:rFonts w:ascii="Cambria" w:eastAsia="Times New Roman" w:hAnsi="Cambria" w:cs="Times New Roman"/>
          <w:sz w:val="20"/>
          <w:szCs w:val="20"/>
        </w:rPr>
        <w:t xml:space="preserve"> Also, please explain relation between your theory and your result</w:t>
      </w:r>
      <w:r w:rsidR="00DC7FE3">
        <w:rPr>
          <w:rFonts w:ascii="Cambria" w:eastAsia="Times New Roman" w:hAnsi="Cambria" w:cs="Times New Roman"/>
          <w:sz w:val="20"/>
          <w:szCs w:val="20"/>
          <w:lang w:val="id-ID"/>
        </w:rPr>
        <w:t xml:space="preserve"> in your program</w:t>
      </w:r>
      <w:r w:rsidR="00A22DDF"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w:t>
      </w:r>
      <w:r w:rsidR="002E7234" w:rsidRPr="00DC7FE3">
        <w:rPr>
          <w:rFonts w:ascii="Cambria" w:eastAsia="Times New Roman" w:hAnsi="Cambria" w:cs="Times New Roman"/>
          <w:b/>
          <w:i/>
          <w:sz w:val="20"/>
          <w:szCs w:val="20"/>
          <w:u w:val="single"/>
        </w:rPr>
        <w:t>F</w:t>
      </w:r>
      <w:r w:rsidR="00A22DDF" w:rsidRPr="00DC7FE3">
        <w:rPr>
          <w:rFonts w:ascii="Cambria" w:eastAsia="Times New Roman" w:hAnsi="Cambria" w:cs="Times New Roman"/>
          <w:b/>
          <w:i/>
          <w:sz w:val="20"/>
          <w:szCs w:val="20"/>
          <w:u w:val="single"/>
        </w:rPr>
        <w:t>ourth</w:t>
      </w:r>
      <w:r w:rsidR="00995A4A" w:rsidRPr="00DC7FE3">
        <w:rPr>
          <w:rFonts w:ascii="Cambria" w:eastAsia="Times New Roman" w:hAnsi="Cambria" w:cs="Times New Roman"/>
          <w:sz w:val="20"/>
          <w:szCs w:val="20"/>
        </w:rPr>
        <w:t>, conclusion. In 1–2 sentences, state the principal conclusions, emphasizing new and important aspects of the study or observations</w:t>
      </w:r>
      <w:r w:rsidR="00AC44A8" w:rsidRPr="00DC7FE3">
        <w:rPr>
          <w:rFonts w:ascii="Cambria" w:eastAsia="Times New Roman" w:hAnsi="Cambria" w:cs="Times New Roman"/>
          <w:sz w:val="20"/>
          <w:szCs w:val="20"/>
        </w:rPr>
        <w:t xml:space="preserve"> in aspect of community engagement</w:t>
      </w:r>
      <w:r w:rsidR="00995A4A" w:rsidRPr="00DC7FE3">
        <w:rPr>
          <w:rFonts w:ascii="Cambria" w:eastAsia="Times New Roman" w:hAnsi="Cambria" w:cs="Times New Roman"/>
          <w:sz w:val="20"/>
          <w:szCs w:val="20"/>
        </w:rPr>
        <w:t>.</w:t>
      </w:r>
      <w:r w:rsidR="00B16F04" w:rsidRPr="00DC7FE3">
        <w:rPr>
          <w:rFonts w:ascii="Cambria" w:eastAsia="Times New Roman" w:hAnsi="Cambria" w:cs="Times New Roman"/>
          <w:sz w:val="20"/>
          <w:szCs w:val="20"/>
        </w:rPr>
        <w:t xml:space="preserve"> Also, mention the recommendation from your manuscript related about community engagement.</w:t>
      </w:r>
    </w:p>
    <w:p w14:paraId="47B53B06" w14:textId="77777777" w:rsidR="003B71E8" w:rsidRDefault="003B71E8" w:rsidP="00231658">
      <w:pPr>
        <w:spacing w:beforeLines="20" w:before="48" w:afterLines="20" w:after="48" w:line="360" w:lineRule="auto"/>
        <w:jc w:val="both"/>
        <w:rPr>
          <w:rFonts w:ascii="Cambria" w:hAnsi="Cambria"/>
          <w:i/>
          <w:sz w:val="20"/>
          <w:szCs w:val="20"/>
          <w:lang w:val="id-ID"/>
        </w:rPr>
      </w:pPr>
      <w:r>
        <w:rPr>
          <w:rFonts w:ascii="Cambria" w:hAnsi="Cambria"/>
          <w:i/>
          <w:sz w:val="20"/>
          <w:szCs w:val="20"/>
          <w:lang w:val="id-ID"/>
        </w:rPr>
        <w:tab/>
      </w:r>
    </w:p>
    <w:p w14:paraId="3FAE71F0" w14:textId="0EA63BD6" w:rsidR="00237394" w:rsidRPr="00C53AA6" w:rsidRDefault="00237394" w:rsidP="003B71E8">
      <w:pPr>
        <w:spacing w:beforeLines="20" w:before="48" w:afterLines="20" w:after="48" w:line="360" w:lineRule="auto"/>
        <w:ind w:left="720"/>
        <w:jc w:val="both"/>
        <w:rPr>
          <w:rFonts w:ascii="Cambria" w:hAnsi="Cambria"/>
          <w:sz w:val="20"/>
          <w:szCs w:val="20"/>
        </w:rPr>
      </w:pPr>
      <w:r w:rsidRPr="00C53AA6">
        <w:rPr>
          <w:rFonts w:ascii="Cambria" w:hAnsi="Cambria"/>
          <w:i/>
          <w:sz w:val="20"/>
          <w:szCs w:val="20"/>
        </w:rPr>
        <w:t>Keywords</w:t>
      </w:r>
      <w:r w:rsidRPr="00C53AA6">
        <w:rPr>
          <w:rFonts w:ascii="Cambria" w:hAnsi="Cambria"/>
          <w:sz w:val="20"/>
          <w:szCs w:val="20"/>
        </w:rPr>
        <w:t>: Type your keywords here, separated by semicolons</w:t>
      </w:r>
      <w:r w:rsidR="00C02BEF" w:rsidRPr="00C53AA6">
        <w:rPr>
          <w:rFonts w:ascii="Cambria" w:hAnsi="Cambria"/>
          <w:sz w:val="20"/>
          <w:szCs w:val="20"/>
        </w:rPr>
        <w:t>, minimum of 5 keywords</w:t>
      </w:r>
      <w:r w:rsidRPr="00C53AA6">
        <w:rPr>
          <w:rFonts w:ascii="Cambria" w:hAnsi="Cambria"/>
          <w:sz w:val="20"/>
          <w:szCs w:val="20"/>
        </w:rPr>
        <w:t>;</w:t>
      </w:r>
      <w:r w:rsidR="00DD70CC" w:rsidRPr="00C53AA6">
        <w:rPr>
          <w:rFonts w:ascii="Cambria" w:hAnsi="Cambria"/>
          <w:sz w:val="20"/>
          <w:szCs w:val="20"/>
        </w:rPr>
        <w:t xml:space="preserve"> </w:t>
      </w:r>
      <w:r w:rsidR="00DD70CC" w:rsidRPr="00C53AA6">
        <w:rPr>
          <w:rFonts w:ascii="Cambria" w:hAnsi="Cambria"/>
          <w:sz w:val="20"/>
          <w:szCs w:val="20"/>
        </w:rPr>
        <w:sym w:font="Wingdings" w:char="F0DF"/>
      </w:r>
      <w:r w:rsidR="00C53AA6">
        <w:rPr>
          <w:rFonts w:ascii="Cambria" w:hAnsi="Cambria"/>
          <w:sz w:val="20"/>
          <w:szCs w:val="20"/>
        </w:rPr>
        <w:t xml:space="preserve"> Cambria </w:t>
      </w:r>
      <w:r w:rsidR="00C53AA6">
        <w:rPr>
          <w:rFonts w:ascii="Cambria" w:hAnsi="Cambria"/>
          <w:sz w:val="20"/>
          <w:szCs w:val="20"/>
          <w:lang w:val="id-ID"/>
        </w:rPr>
        <w:t>10</w:t>
      </w:r>
      <w:r w:rsidR="00DD70CC" w:rsidRPr="00C53AA6">
        <w:rPr>
          <w:rFonts w:ascii="Cambria" w:hAnsi="Cambria"/>
          <w:sz w:val="20"/>
          <w:szCs w:val="20"/>
        </w:rPr>
        <w:t xml:space="preserve"> pt</w:t>
      </w:r>
    </w:p>
    <w:bookmarkEnd w:id="0"/>
    <w:p w14:paraId="2255E140" w14:textId="77777777" w:rsidR="00237394" w:rsidRPr="00C53AA6" w:rsidRDefault="00237394" w:rsidP="00231658">
      <w:pPr>
        <w:pBdr>
          <w:bottom w:val="single" w:sz="6" w:space="1" w:color="auto"/>
        </w:pBdr>
        <w:spacing w:beforeLines="20" w:before="48" w:afterLines="20" w:after="48" w:line="360" w:lineRule="auto"/>
        <w:jc w:val="both"/>
        <w:rPr>
          <w:rFonts w:ascii="Cambria" w:hAnsi="Cambria"/>
          <w:sz w:val="20"/>
          <w:szCs w:val="20"/>
        </w:rPr>
      </w:pPr>
    </w:p>
    <w:p w14:paraId="53AF1EA7" w14:textId="77777777" w:rsidR="00237394" w:rsidRPr="00BB1195" w:rsidRDefault="00237394" w:rsidP="00231658">
      <w:pPr>
        <w:spacing w:beforeLines="20" w:before="48" w:afterLines="20" w:after="48" w:line="360" w:lineRule="auto"/>
        <w:jc w:val="both"/>
        <w:rPr>
          <w:rFonts w:ascii="Cambria" w:hAnsi="Cambria"/>
          <w:sz w:val="18"/>
          <w:szCs w:val="18"/>
        </w:rPr>
      </w:pPr>
    </w:p>
    <w:p w14:paraId="13D73D4B" w14:textId="0641FEA9" w:rsidR="00185145" w:rsidRDefault="009B3B7E" w:rsidP="009B3B7E">
      <w:pPr>
        <w:pStyle w:val="Els-body-text"/>
        <w:spacing w:beforeLines="20" w:before="48" w:afterLines="20" w:after="48" w:line="360" w:lineRule="auto"/>
        <w:ind w:right="-28"/>
        <w:rPr>
          <w:rFonts w:ascii="Cambria" w:hAnsi="Cambria"/>
          <w:bCs/>
          <w:sz w:val="24"/>
          <w:szCs w:val="24"/>
        </w:rPr>
      </w:pPr>
      <w:r>
        <w:rPr>
          <w:rFonts w:ascii="Cambria" w:hAnsi="Cambria"/>
          <w:bCs/>
          <w:sz w:val="24"/>
          <w:szCs w:val="24"/>
        </w:rPr>
        <w:t xml:space="preserve">Before we begin, we will inform you the information about the journal. </w:t>
      </w:r>
      <w:r w:rsidR="00185145">
        <w:rPr>
          <w:rFonts w:ascii="Cambria" w:hAnsi="Cambria"/>
          <w:bCs/>
          <w:sz w:val="24"/>
          <w:szCs w:val="24"/>
        </w:rPr>
        <w:t>One of the process of submission journal is about ethical clearance</w:t>
      </w:r>
      <w:r w:rsidR="001833DF">
        <w:rPr>
          <w:rFonts w:ascii="Cambria" w:hAnsi="Cambria"/>
          <w:bCs/>
          <w:sz w:val="24"/>
          <w:szCs w:val="24"/>
        </w:rPr>
        <w:t xml:space="preserve"> (Optional, not Obligatory)</w:t>
      </w:r>
      <w:r w:rsidR="00185145">
        <w:rPr>
          <w:rFonts w:ascii="Cambria" w:hAnsi="Cambria"/>
          <w:bCs/>
          <w:sz w:val="24"/>
          <w:szCs w:val="24"/>
        </w:rPr>
        <w:t xml:space="preserve">. This ethical clearance is mentioned in the beginning process of submission. Authors </w:t>
      </w:r>
      <w:r w:rsidR="00185145" w:rsidRPr="00185145">
        <w:rPr>
          <w:rFonts w:ascii="Cambria" w:hAnsi="Cambria"/>
          <w:bCs/>
          <w:sz w:val="24"/>
          <w:szCs w:val="24"/>
        </w:rPr>
        <w:t>must select Yes or No if the manuscript has through ethical clearance. If you have finished the ethical clearance, please input the number of the ethical clearance.</w:t>
      </w:r>
      <w:r w:rsidR="00185145">
        <w:rPr>
          <w:rFonts w:ascii="Cambria" w:hAnsi="Cambria"/>
          <w:bCs/>
          <w:sz w:val="24"/>
          <w:szCs w:val="24"/>
        </w:rPr>
        <w:t xml:space="preserve"> </w:t>
      </w:r>
      <w:r w:rsidR="005B63FE">
        <w:rPr>
          <w:rFonts w:ascii="Cambria" w:hAnsi="Cambria"/>
          <w:bCs/>
          <w:sz w:val="24"/>
          <w:szCs w:val="24"/>
        </w:rPr>
        <w:t>However, if you don’t have an ethical clearance, your manuscript will still be processed.</w:t>
      </w:r>
    </w:p>
    <w:p w14:paraId="7506E96B" w14:textId="47E30763" w:rsidR="009B3B7E" w:rsidRDefault="00185145" w:rsidP="009B3B7E">
      <w:pPr>
        <w:pStyle w:val="Els-body-text"/>
        <w:spacing w:beforeLines="20" w:before="48" w:afterLines="20" w:after="48" w:line="360" w:lineRule="auto"/>
        <w:ind w:right="-28"/>
        <w:rPr>
          <w:rFonts w:ascii="Cambria" w:hAnsi="Cambria"/>
          <w:bCs/>
          <w:sz w:val="24"/>
          <w:szCs w:val="24"/>
        </w:rPr>
      </w:pPr>
      <w:r>
        <w:rPr>
          <w:rFonts w:ascii="Cambria" w:hAnsi="Cambria"/>
          <w:bCs/>
          <w:sz w:val="24"/>
          <w:szCs w:val="24"/>
        </w:rPr>
        <w:t>A</w:t>
      </w:r>
      <w:r w:rsidR="009B3B7E" w:rsidRPr="009B3B7E">
        <w:rPr>
          <w:rFonts w:ascii="Cambria" w:hAnsi="Cambria"/>
          <w:bCs/>
          <w:sz w:val="24"/>
          <w:szCs w:val="24"/>
        </w:rPr>
        <w:t>SEAN Journal of Community Engagement has 3 types of manuscript that Author should follow, such as</w:t>
      </w:r>
      <w:r w:rsidR="009B3B7E">
        <w:rPr>
          <w:rFonts w:ascii="Cambria" w:hAnsi="Cambria"/>
          <w:bCs/>
          <w:sz w:val="24"/>
          <w:szCs w:val="24"/>
        </w:rPr>
        <w:t xml:space="preserve"> Research articles, Review articles, and Case-based articles (Technical articles + Policy/Practical articles).</w:t>
      </w:r>
    </w:p>
    <w:p w14:paraId="74013E42" w14:textId="77777777" w:rsidR="009B3B7E" w:rsidRDefault="009B3B7E" w:rsidP="009B3B7E">
      <w:pPr>
        <w:pStyle w:val="Els-body-text"/>
        <w:spacing w:beforeLines="20" w:before="48" w:afterLines="20" w:after="48" w:line="360" w:lineRule="auto"/>
        <w:ind w:right="-28"/>
        <w:rPr>
          <w:rFonts w:ascii="Cambria" w:hAnsi="Cambria"/>
          <w:bCs/>
          <w:sz w:val="24"/>
          <w:szCs w:val="24"/>
        </w:rPr>
      </w:pPr>
      <w:r w:rsidRPr="0099220F">
        <w:rPr>
          <w:rFonts w:ascii="Cambria" w:hAnsi="Cambria"/>
          <w:b/>
          <w:i/>
          <w:iCs/>
          <w:sz w:val="24"/>
          <w:szCs w:val="24"/>
        </w:rPr>
        <w:t>Research articles</w:t>
      </w:r>
      <w:r>
        <w:rPr>
          <w:rFonts w:ascii="Cambria" w:hAnsi="Cambria"/>
          <w:bCs/>
          <w:i/>
          <w:iCs/>
          <w:sz w:val="24"/>
          <w:szCs w:val="24"/>
        </w:rPr>
        <w:t xml:space="preserve">. </w:t>
      </w:r>
      <w:r w:rsidRPr="009B3B7E">
        <w:rPr>
          <w:rFonts w:ascii="Cambria" w:hAnsi="Cambria"/>
          <w:bCs/>
          <w:sz w:val="24"/>
          <w:szCs w:val="24"/>
        </w:rPr>
        <w:t xml:space="preserve">More than 6000 words and not exceeded 9000 words (exclude references), that present application of your community engagement program such as community development, community services, community empowerment, community </w:t>
      </w:r>
      <w:r w:rsidRPr="009B3B7E">
        <w:rPr>
          <w:rFonts w:ascii="Cambria" w:hAnsi="Cambria"/>
          <w:bCs/>
          <w:sz w:val="24"/>
          <w:szCs w:val="24"/>
        </w:rPr>
        <w:lastRenderedPageBreak/>
        <w:t>outreach and action research. These types of articles will have a deep theoretical framework and be more generalizable, i.e. they don’t focus on single case studies.</w:t>
      </w:r>
    </w:p>
    <w:p w14:paraId="2F681247" w14:textId="77777777" w:rsidR="009B3B7E" w:rsidRDefault="009B3B7E" w:rsidP="009B3B7E">
      <w:pPr>
        <w:pStyle w:val="Els-body-text"/>
        <w:spacing w:beforeLines="20" w:before="48" w:afterLines="20" w:after="48" w:line="360" w:lineRule="auto"/>
        <w:ind w:right="-28"/>
        <w:rPr>
          <w:rFonts w:ascii="Cambria" w:hAnsi="Cambria"/>
          <w:bCs/>
          <w:sz w:val="24"/>
          <w:szCs w:val="24"/>
        </w:rPr>
      </w:pPr>
      <w:r w:rsidRPr="0099220F">
        <w:rPr>
          <w:rFonts w:ascii="Cambria" w:hAnsi="Cambria"/>
          <w:b/>
          <w:i/>
          <w:iCs/>
          <w:sz w:val="24"/>
          <w:szCs w:val="24"/>
        </w:rPr>
        <w:t>Review articles</w:t>
      </w:r>
      <w:r>
        <w:rPr>
          <w:rFonts w:ascii="Cambria" w:hAnsi="Cambria"/>
          <w:bCs/>
          <w:sz w:val="24"/>
          <w:szCs w:val="24"/>
        </w:rPr>
        <w:t xml:space="preserve">. </w:t>
      </w:r>
      <w:r w:rsidRPr="009B3B7E">
        <w:rPr>
          <w:rFonts w:ascii="Cambria" w:hAnsi="Cambria"/>
          <w:bCs/>
          <w:sz w:val="24"/>
          <w:szCs w:val="24"/>
        </w:rPr>
        <w:t>More than 5000 words and not exceeded 6000 words (exclude references), that comprehensively summarize the literature on issues about community engagement or comprehensively summarize to community engagement program.</w:t>
      </w:r>
    </w:p>
    <w:p w14:paraId="635316C4" w14:textId="0B3C7FB0" w:rsidR="00C32973" w:rsidRPr="009B3B7E" w:rsidRDefault="009B3B7E" w:rsidP="009B3B7E">
      <w:pPr>
        <w:pStyle w:val="Els-body-text"/>
        <w:spacing w:beforeLines="20" w:before="48" w:afterLines="20" w:after="48" w:line="360" w:lineRule="auto"/>
        <w:ind w:right="-28"/>
        <w:rPr>
          <w:rFonts w:ascii="Cambria" w:hAnsi="Cambria"/>
          <w:bCs/>
          <w:sz w:val="24"/>
          <w:szCs w:val="24"/>
        </w:rPr>
      </w:pPr>
      <w:r w:rsidRPr="0099220F">
        <w:rPr>
          <w:rFonts w:ascii="Cambria" w:hAnsi="Cambria"/>
          <w:b/>
          <w:i/>
          <w:iCs/>
          <w:sz w:val="24"/>
          <w:szCs w:val="24"/>
        </w:rPr>
        <w:t>Case-based articles (Technical articles + Policy/Practical articles)</w:t>
      </w:r>
      <w:r>
        <w:rPr>
          <w:rFonts w:ascii="Cambria" w:hAnsi="Cambria"/>
          <w:bCs/>
          <w:sz w:val="24"/>
          <w:szCs w:val="24"/>
        </w:rPr>
        <w:t xml:space="preserve">. </w:t>
      </w:r>
      <w:r w:rsidRPr="009B3B7E">
        <w:rPr>
          <w:rFonts w:ascii="Cambria" w:hAnsi="Cambria"/>
          <w:bCs/>
          <w:sz w:val="24"/>
          <w:szCs w:val="24"/>
        </w:rPr>
        <w:t>More than 4000 words and not exceeded 5000 words (exclude references), that describe pioneer techniques likely to be of use to other practicing community engagement. This type of article is best suited where the focus is on a smaller number of case studies or single but unique or large-scale case study. This type of article may be technique-driven, methodology focused, or may be an in-depth examination for community engagement program, monitoring, planning, implementation or policy relevance of the case study or studies. These have a briefer introduction and less focus on theoretical frameworks in favor of a focus on technical approaches and outcomes.</w:t>
      </w:r>
    </w:p>
    <w:p w14:paraId="2E795A71" w14:textId="77777777" w:rsidR="009B3B7E" w:rsidRPr="00C32973" w:rsidRDefault="009B3B7E" w:rsidP="00231658">
      <w:pPr>
        <w:pStyle w:val="Els-body-text"/>
        <w:spacing w:beforeLines="20" w:before="48" w:afterLines="20" w:after="48" w:line="360" w:lineRule="auto"/>
        <w:ind w:left="270" w:right="-28" w:firstLine="0"/>
        <w:rPr>
          <w:rFonts w:ascii="Cambria" w:hAnsi="Cambria"/>
          <w:b/>
          <w:sz w:val="24"/>
          <w:szCs w:val="24"/>
        </w:rPr>
      </w:pPr>
    </w:p>
    <w:p w14:paraId="029532A7" w14:textId="77777777" w:rsidR="00803770" w:rsidRPr="00350FA2" w:rsidRDefault="00803770"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Introduction</w:t>
      </w:r>
      <w:r>
        <w:rPr>
          <w:rFonts w:ascii="Cambria" w:hAnsi="Cambria"/>
          <w:b/>
          <w:sz w:val="24"/>
          <w:szCs w:val="24"/>
        </w:rPr>
        <w:t xml:space="preserve"> </w:t>
      </w:r>
      <w:r w:rsidRPr="00DD70CC">
        <w:rPr>
          <w:rFonts w:ascii="Cambria" w:hAnsi="Cambria"/>
          <w:b/>
          <w:sz w:val="24"/>
          <w:szCs w:val="24"/>
        </w:rPr>
        <w:sym w:font="Wingdings" w:char="F0DF"/>
      </w:r>
      <w:r>
        <w:rPr>
          <w:rFonts w:ascii="Cambria" w:hAnsi="Cambria"/>
          <w:b/>
          <w:sz w:val="24"/>
          <w:szCs w:val="24"/>
        </w:rPr>
        <w:t xml:space="preserve"> </w:t>
      </w:r>
      <w:r w:rsidRPr="00231658">
        <w:rPr>
          <w:rFonts w:ascii="Cambria" w:hAnsi="Cambria"/>
          <w:sz w:val="24"/>
          <w:szCs w:val="24"/>
        </w:rPr>
        <w:t>Cambria, Bold, 12 pt</w:t>
      </w:r>
    </w:p>
    <w:p w14:paraId="67C0282C" w14:textId="058BEDCC" w:rsidR="007E7BA9" w:rsidRPr="00D943D4" w:rsidRDefault="00DC34E9" w:rsidP="00231658">
      <w:pPr>
        <w:pStyle w:val="Els-body-text"/>
        <w:spacing w:beforeLines="20" w:before="48" w:afterLines="20" w:after="48" w:line="360" w:lineRule="auto"/>
        <w:ind w:right="-28" w:firstLine="284"/>
        <w:rPr>
          <w:rFonts w:ascii="Cambria" w:hAnsi="Cambria"/>
          <w:sz w:val="24"/>
          <w:szCs w:val="24"/>
        </w:rPr>
      </w:pPr>
      <w:r w:rsidRPr="00DD70CC">
        <w:rPr>
          <w:rFonts w:ascii="Cambria" w:hAnsi="Cambria"/>
          <w:sz w:val="24"/>
          <w:szCs w:val="24"/>
        </w:rPr>
        <w:t>Introduction</w:t>
      </w:r>
      <w:r w:rsidR="00DD70CC" w:rsidRPr="00DD70CC">
        <w:rPr>
          <w:rFonts w:ascii="Cambria" w:hAnsi="Cambria"/>
          <w:sz w:val="24"/>
          <w:szCs w:val="24"/>
        </w:rPr>
        <w:t xml:space="preserve"> Section</w:t>
      </w:r>
      <w:r w:rsidRPr="00350FA2">
        <w:rPr>
          <w:rFonts w:ascii="Cambria" w:hAnsi="Cambria"/>
          <w:sz w:val="24"/>
          <w:szCs w:val="24"/>
        </w:rPr>
        <w:t xml:space="preserve"> </w:t>
      </w:r>
      <w:r w:rsidR="005D096D" w:rsidRPr="00350FA2">
        <w:rPr>
          <w:rFonts w:ascii="Cambria" w:hAnsi="Cambria"/>
          <w:sz w:val="24"/>
          <w:szCs w:val="24"/>
        </w:rPr>
        <w:t xml:space="preserve">contains an explanation </w:t>
      </w:r>
      <w:r w:rsidR="005D096D" w:rsidRPr="009467D9">
        <w:rPr>
          <w:rFonts w:ascii="Cambria" w:hAnsi="Cambria"/>
          <w:sz w:val="24"/>
          <w:szCs w:val="24"/>
        </w:rPr>
        <w:t>why the issues need to be researched (research significance) and</w:t>
      </w:r>
      <w:r w:rsidR="005D096D" w:rsidRPr="00350FA2">
        <w:rPr>
          <w:rFonts w:ascii="Cambria" w:hAnsi="Cambria"/>
          <w:sz w:val="24"/>
          <w:szCs w:val="24"/>
        </w:rPr>
        <w:t xml:space="preserve"> all supporting data or scientific evidence b</w:t>
      </w:r>
      <w:r w:rsidR="009467D9">
        <w:rPr>
          <w:rFonts w:ascii="Cambria" w:hAnsi="Cambria"/>
          <w:sz w:val="24"/>
          <w:szCs w:val="24"/>
        </w:rPr>
        <w:t>ased on personal observations</w:t>
      </w:r>
      <w:r w:rsidR="009467D9">
        <w:rPr>
          <w:rFonts w:ascii="Cambria" w:hAnsi="Cambria"/>
          <w:sz w:val="24"/>
          <w:szCs w:val="24"/>
          <w:lang w:val="id-ID"/>
        </w:rPr>
        <w:t xml:space="preserve">, </w:t>
      </w:r>
      <w:r w:rsidR="00BB1195" w:rsidRPr="00350FA2">
        <w:rPr>
          <w:rFonts w:ascii="Cambria" w:hAnsi="Cambria"/>
          <w:sz w:val="24"/>
          <w:szCs w:val="24"/>
        </w:rPr>
        <w:t>the results of other researcher</w:t>
      </w:r>
      <w:r w:rsidR="005D096D" w:rsidRPr="00350FA2">
        <w:rPr>
          <w:rFonts w:ascii="Cambria" w:hAnsi="Cambria"/>
          <w:sz w:val="24"/>
          <w:szCs w:val="24"/>
        </w:rPr>
        <w:t xml:space="preserve"> studies</w:t>
      </w:r>
      <w:r w:rsidR="009467D9">
        <w:rPr>
          <w:rFonts w:ascii="Cambria" w:hAnsi="Cambria"/>
          <w:sz w:val="24"/>
          <w:szCs w:val="24"/>
          <w:lang w:val="id-ID"/>
        </w:rPr>
        <w:t xml:space="preserve">, or </w:t>
      </w:r>
      <w:r w:rsidR="009467D9" w:rsidRPr="009467D9">
        <w:rPr>
          <w:rFonts w:ascii="Cambria" w:hAnsi="Cambria"/>
          <w:sz w:val="24"/>
          <w:szCs w:val="24"/>
          <w:lang w:val="id-ID"/>
        </w:rPr>
        <w:t>problems from the</w:t>
      </w:r>
      <w:r w:rsidR="009467D9">
        <w:rPr>
          <w:rFonts w:ascii="Cambria" w:hAnsi="Cambria"/>
          <w:sz w:val="24"/>
          <w:szCs w:val="24"/>
          <w:lang w:val="id-ID"/>
        </w:rPr>
        <w:t xml:space="preserve"> community engagement in society</w:t>
      </w:r>
      <w:r w:rsidR="005D096D" w:rsidRPr="00350FA2">
        <w:rPr>
          <w:rFonts w:ascii="Cambria" w:hAnsi="Cambria"/>
          <w:sz w:val="24"/>
          <w:szCs w:val="24"/>
        </w:rPr>
        <w:t xml:space="preserve">. </w:t>
      </w:r>
      <w:r w:rsidR="005D096D" w:rsidRPr="00B16F04">
        <w:rPr>
          <w:rFonts w:ascii="Cambria" w:hAnsi="Cambria"/>
          <w:sz w:val="24"/>
          <w:szCs w:val="24"/>
        </w:rPr>
        <w:t>The formulation of this research problem</w:t>
      </w:r>
      <w:r w:rsidR="005D096D" w:rsidRPr="00350FA2">
        <w:rPr>
          <w:rFonts w:ascii="Cambria" w:hAnsi="Cambria"/>
          <w:sz w:val="24"/>
          <w:szCs w:val="24"/>
        </w:rPr>
        <w:t xml:space="preserve"> is always based on real </w:t>
      </w:r>
      <w:r w:rsidR="005D096D" w:rsidRPr="00D943D4">
        <w:rPr>
          <w:rFonts w:ascii="Cambria" w:hAnsi="Cambria"/>
          <w:sz w:val="24"/>
          <w:szCs w:val="24"/>
        </w:rPr>
        <w:t>conditions and objectively scientifically</w:t>
      </w:r>
    </w:p>
    <w:p w14:paraId="69468A46" w14:textId="2B46F2BA" w:rsidR="009467D9" w:rsidRPr="00D943D4" w:rsidRDefault="009B3B7E" w:rsidP="009467D9">
      <w:pPr>
        <w:pStyle w:val="Els-body-text"/>
        <w:spacing w:beforeLines="20" w:before="48" w:afterLines="20" w:after="48" w:line="360" w:lineRule="auto"/>
        <w:ind w:right="-28" w:firstLine="284"/>
        <w:rPr>
          <w:rFonts w:ascii="Cambria" w:eastAsia="Times New Roman" w:hAnsi="Cambria" w:cs="Courier New"/>
          <w:sz w:val="24"/>
          <w:szCs w:val="24"/>
        </w:rPr>
      </w:pPr>
      <w:r w:rsidRPr="00D943D4">
        <w:rPr>
          <w:rFonts w:ascii="Cambria" w:hAnsi="Cambria"/>
          <w:sz w:val="24"/>
          <w:szCs w:val="24"/>
        </w:rPr>
        <w:t>Your articles are</w:t>
      </w:r>
      <w:r w:rsidR="0040079D" w:rsidRPr="00D943D4">
        <w:rPr>
          <w:rFonts w:ascii="Cambria" w:hAnsi="Cambria"/>
          <w:sz w:val="24"/>
          <w:szCs w:val="24"/>
        </w:rPr>
        <w:t xml:space="preserve"> based on original research related about community engagement program. </w:t>
      </w:r>
      <w:r w:rsidR="009467D9" w:rsidRPr="00D943D4">
        <w:rPr>
          <w:rFonts w:ascii="Cambria" w:hAnsi="Cambria"/>
          <w:sz w:val="24"/>
          <w:szCs w:val="24"/>
        </w:rPr>
        <w:t>Community engagement mean the services to society, applying science and technology based on their field, increasing the capacity of society, and community empowerment.</w:t>
      </w:r>
    </w:p>
    <w:p w14:paraId="2B162203" w14:textId="2D98956E" w:rsidR="005D096D" w:rsidRDefault="0040079D" w:rsidP="00231658">
      <w:pPr>
        <w:pStyle w:val="Els-body-text"/>
        <w:spacing w:beforeLines="20" w:before="48" w:afterLines="20" w:after="48" w:line="360" w:lineRule="auto"/>
        <w:ind w:right="-28" w:firstLine="284"/>
        <w:rPr>
          <w:rFonts w:ascii="Cambria" w:hAnsi="Cambria"/>
          <w:sz w:val="24"/>
          <w:szCs w:val="24"/>
        </w:rPr>
      </w:pPr>
      <w:r w:rsidRPr="00D943D4">
        <w:rPr>
          <w:rFonts w:ascii="Cambria" w:hAnsi="Cambria"/>
          <w:sz w:val="24"/>
          <w:szCs w:val="24"/>
        </w:rPr>
        <w:t>The kind of research is depend</w:t>
      </w:r>
      <w:r w:rsidR="005E0D1E" w:rsidRPr="00D943D4">
        <w:rPr>
          <w:rFonts w:ascii="Cambria" w:hAnsi="Cambria"/>
          <w:sz w:val="24"/>
          <w:szCs w:val="24"/>
        </w:rPr>
        <w:t>ing</w:t>
      </w:r>
      <w:r w:rsidRPr="00D943D4">
        <w:rPr>
          <w:rFonts w:ascii="Cambria" w:hAnsi="Cambria"/>
          <w:sz w:val="24"/>
          <w:szCs w:val="24"/>
        </w:rPr>
        <w:t xml:space="preserve"> on your field </w:t>
      </w:r>
      <w:r w:rsidR="005E0D1E" w:rsidRPr="00D943D4">
        <w:rPr>
          <w:rFonts w:ascii="Cambria" w:hAnsi="Cambria"/>
          <w:sz w:val="24"/>
          <w:szCs w:val="24"/>
        </w:rPr>
        <w:t>or the topic</w:t>
      </w:r>
      <w:r w:rsidR="003F473B" w:rsidRPr="00D943D4">
        <w:rPr>
          <w:rFonts w:ascii="Cambria" w:hAnsi="Cambria"/>
          <w:sz w:val="24"/>
          <w:szCs w:val="24"/>
        </w:rPr>
        <w:t xml:space="preserve"> of community engagemen</w:t>
      </w:r>
      <w:r w:rsidR="00521E23" w:rsidRPr="00D943D4">
        <w:rPr>
          <w:rFonts w:ascii="Cambria" w:hAnsi="Cambria"/>
          <w:sz w:val="24"/>
          <w:szCs w:val="24"/>
        </w:rPr>
        <w:t>t</w:t>
      </w:r>
      <w:r w:rsidR="003F473B" w:rsidRPr="00D943D4">
        <w:rPr>
          <w:rFonts w:ascii="Cambria" w:hAnsi="Cambria"/>
          <w:sz w:val="24"/>
          <w:szCs w:val="24"/>
        </w:rPr>
        <w:t xml:space="preserve"> program (program that has be done, experiment, impact of your program, </w:t>
      </w:r>
      <w:r w:rsidR="005E0D1E" w:rsidRPr="00D943D4">
        <w:rPr>
          <w:rFonts w:ascii="Cambria" w:hAnsi="Cambria"/>
          <w:sz w:val="24"/>
          <w:szCs w:val="24"/>
        </w:rPr>
        <w:t xml:space="preserve">survey, interview, questionnaire, etc.). </w:t>
      </w:r>
      <w:r w:rsidR="009B3B7E" w:rsidRPr="00D943D4">
        <w:rPr>
          <w:rFonts w:ascii="Cambria" w:hAnsi="Cambria"/>
          <w:sz w:val="24"/>
          <w:szCs w:val="24"/>
        </w:rPr>
        <w:t>Also, your articles</w:t>
      </w:r>
      <w:r w:rsidR="005E0D1E" w:rsidRPr="00D943D4">
        <w:rPr>
          <w:rFonts w:ascii="Cambria" w:hAnsi="Cambria"/>
          <w:sz w:val="24"/>
          <w:szCs w:val="24"/>
        </w:rPr>
        <w:t xml:space="preserve"> will be based on the analysis and interpretation between theory and community engagement program</w:t>
      </w:r>
      <w:r w:rsidR="003F473B" w:rsidRPr="00D943D4">
        <w:rPr>
          <w:rFonts w:ascii="Cambria" w:hAnsi="Cambria"/>
          <w:sz w:val="24"/>
          <w:szCs w:val="24"/>
        </w:rPr>
        <w:t xml:space="preserve"> and</w:t>
      </w:r>
      <w:r w:rsidR="005E0D1E" w:rsidRPr="00D943D4">
        <w:rPr>
          <w:rFonts w:ascii="Cambria" w:hAnsi="Cambria"/>
          <w:sz w:val="24"/>
          <w:szCs w:val="24"/>
        </w:rPr>
        <w:t xml:space="preserve"> you need to explain the problems that faced in location of community engagement.</w:t>
      </w:r>
      <w:r w:rsidR="005E0D1E" w:rsidRPr="00350FA2">
        <w:rPr>
          <w:rFonts w:ascii="Cambria" w:hAnsi="Cambria"/>
          <w:sz w:val="24"/>
          <w:szCs w:val="24"/>
        </w:rPr>
        <w:t xml:space="preserve"> </w:t>
      </w:r>
    </w:p>
    <w:p w14:paraId="6CCB838D" w14:textId="44B651C8" w:rsidR="005D096D" w:rsidRPr="00396F20" w:rsidRDefault="00396F20" w:rsidP="00231658">
      <w:pPr>
        <w:pStyle w:val="Els-body-text"/>
        <w:spacing w:beforeLines="20" w:before="48" w:afterLines="20" w:after="48" w:line="360" w:lineRule="auto"/>
        <w:ind w:right="-28" w:firstLine="284"/>
        <w:rPr>
          <w:rFonts w:ascii="Cambria" w:hAnsi="Cambria"/>
          <w:b/>
          <w:sz w:val="24"/>
          <w:szCs w:val="24"/>
        </w:rPr>
      </w:pPr>
      <w:r w:rsidRPr="00B7378A">
        <w:rPr>
          <w:rFonts w:ascii="Cambria" w:hAnsi="Cambria"/>
          <w:b/>
          <w:sz w:val="24"/>
          <w:szCs w:val="24"/>
        </w:rPr>
        <w:t>There is no theoretical background section</w:t>
      </w:r>
      <w:r>
        <w:rPr>
          <w:rFonts w:ascii="Cambria" w:hAnsi="Cambria"/>
          <w:sz w:val="24"/>
          <w:szCs w:val="24"/>
        </w:rPr>
        <w:t xml:space="preserve"> in this manuscript. But, you must input your theoretical background on Introduction section</w:t>
      </w:r>
      <w:r>
        <w:rPr>
          <w:rFonts w:ascii="Cambria" w:hAnsi="Cambria"/>
          <w:b/>
          <w:sz w:val="24"/>
          <w:szCs w:val="24"/>
        </w:rPr>
        <w:t xml:space="preserve">. </w:t>
      </w:r>
      <w:r w:rsidR="00DC34E9" w:rsidRPr="00350FA2">
        <w:rPr>
          <w:rFonts w:ascii="Cambria" w:hAnsi="Cambria"/>
          <w:sz w:val="24"/>
          <w:szCs w:val="24"/>
        </w:rPr>
        <w:t xml:space="preserve">Theoretical background </w:t>
      </w:r>
      <w:r w:rsidR="005D096D" w:rsidRPr="00350FA2">
        <w:rPr>
          <w:rFonts w:ascii="Cambria" w:hAnsi="Cambria"/>
          <w:sz w:val="24"/>
          <w:szCs w:val="24"/>
        </w:rPr>
        <w:t xml:space="preserve">contains </w:t>
      </w:r>
      <w:r w:rsidR="004E50A8" w:rsidRPr="00B16F04">
        <w:rPr>
          <w:rFonts w:ascii="Cambria" w:hAnsi="Cambria"/>
          <w:sz w:val="24"/>
          <w:szCs w:val="24"/>
        </w:rPr>
        <w:lastRenderedPageBreak/>
        <w:t xml:space="preserve">previous </w:t>
      </w:r>
      <w:r w:rsidR="005D096D" w:rsidRPr="00B16F04">
        <w:rPr>
          <w:rFonts w:ascii="Cambria" w:hAnsi="Cambria"/>
          <w:sz w:val="24"/>
          <w:szCs w:val="24"/>
        </w:rPr>
        <w:t>theories</w:t>
      </w:r>
      <w:r w:rsidR="00B34FE5" w:rsidRPr="00B16F04">
        <w:rPr>
          <w:rFonts w:ascii="Cambria" w:hAnsi="Cambria"/>
          <w:sz w:val="24"/>
          <w:szCs w:val="24"/>
        </w:rPr>
        <w:t xml:space="preserve"> </w:t>
      </w:r>
      <w:r w:rsidR="005D096D" w:rsidRPr="00B16F04">
        <w:rPr>
          <w:rFonts w:ascii="Cambria" w:hAnsi="Cambria"/>
          <w:sz w:val="24"/>
          <w:szCs w:val="24"/>
        </w:rPr>
        <w:t>as the basis of research and the temporary hypothesis.</w:t>
      </w:r>
      <w:r w:rsidR="005D096D" w:rsidRPr="00350FA2">
        <w:rPr>
          <w:rFonts w:ascii="Cambria" w:hAnsi="Cambria"/>
          <w:sz w:val="24"/>
          <w:szCs w:val="24"/>
        </w:rPr>
        <w:t xml:space="preserve"> The theory can be in the form of scientific articles, articles in journals, textbooks, or other sources of scientific writing. This theory will be used to provide </w:t>
      </w:r>
      <w:r w:rsidR="00B34FE5" w:rsidRPr="00B34FE5">
        <w:rPr>
          <w:rFonts w:ascii="Cambria" w:hAnsi="Cambria"/>
          <w:b/>
          <w:sz w:val="24"/>
          <w:szCs w:val="24"/>
        </w:rPr>
        <w:t>state of the art</w:t>
      </w:r>
      <w:r w:rsidR="00B34FE5">
        <w:rPr>
          <w:rFonts w:ascii="Cambria" w:hAnsi="Cambria"/>
          <w:sz w:val="24"/>
          <w:szCs w:val="24"/>
        </w:rPr>
        <w:t xml:space="preserve"> of your manuscript from</w:t>
      </w:r>
      <w:r w:rsidR="005D096D" w:rsidRPr="00350FA2">
        <w:rPr>
          <w:rFonts w:ascii="Cambria" w:hAnsi="Cambria"/>
          <w:sz w:val="24"/>
          <w:szCs w:val="24"/>
        </w:rPr>
        <w:t xml:space="preserve"> research problems that have been proposed. </w:t>
      </w:r>
      <w:r w:rsidR="005D096D" w:rsidRPr="00B16F04">
        <w:rPr>
          <w:rFonts w:ascii="Cambria" w:hAnsi="Cambria"/>
          <w:sz w:val="24"/>
          <w:szCs w:val="24"/>
        </w:rPr>
        <w:t>In the context of community engagement, the theory that should be used primarily is the theory rela</w:t>
      </w:r>
      <w:r w:rsidR="00EA275F" w:rsidRPr="00B16F04">
        <w:rPr>
          <w:rFonts w:ascii="Cambria" w:hAnsi="Cambria"/>
          <w:sz w:val="24"/>
          <w:szCs w:val="24"/>
        </w:rPr>
        <w:t>ted to</w:t>
      </w:r>
      <w:r w:rsidR="00EA275F" w:rsidRPr="00350FA2">
        <w:rPr>
          <w:rFonts w:ascii="Cambria" w:hAnsi="Cambria"/>
          <w:b/>
          <w:sz w:val="24"/>
          <w:szCs w:val="24"/>
        </w:rPr>
        <w:t xml:space="preserve"> </w:t>
      </w:r>
      <w:r w:rsidR="00EA275F" w:rsidRPr="0008569E">
        <w:rPr>
          <w:rFonts w:ascii="Cambria" w:hAnsi="Cambria"/>
          <w:sz w:val="24"/>
          <w:szCs w:val="24"/>
        </w:rPr>
        <w:t xml:space="preserve">community engagement, </w:t>
      </w:r>
      <w:r w:rsidR="005D096D" w:rsidRPr="0008569E">
        <w:rPr>
          <w:rFonts w:ascii="Cambria" w:hAnsi="Cambria"/>
          <w:sz w:val="24"/>
          <w:szCs w:val="24"/>
        </w:rPr>
        <w:t>community development</w:t>
      </w:r>
      <w:r w:rsidR="00EA275F" w:rsidRPr="0008569E">
        <w:rPr>
          <w:rFonts w:ascii="Cambria" w:hAnsi="Cambria"/>
          <w:sz w:val="24"/>
          <w:szCs w:val="24"/>
        </w:rPr>
        <w:t>, or community services</w:t>
      </w:r>
      <w:r w:rsidR="005D096D" w:rsidRPr="0008569E">
        <w:rPr>
          <w:rFonts w:ascii="Cambria" w:hAnsi="Cambria"/>
          <w:sz w:val="24"/>
          <w:szCs w:val="24"/>
        </w:rPr>
        <w:t>. Other theories that are still needed to solve the problem of research to support theories that</w:t>
      </w:r>
      <w:r w:rsidR="005D096D" w:rsidRPr="00350FA2">
        <w:rPr>
          <w:rFonts w:ascii="Cambria" w:hAnsi="Cambria"/>
          <w:sz w:val="24"/>
          <w:szCs w:val="24"/>
        </w:rPr>
        <w:t xml:space="preserve"> are delivered after the theory of community engagement is discussed. </w:t>
      </w:r>
    </w:p>
    <w:p w14:paraId="5682AC49" w14:textId="3186D3A6" w:rsidR="003902A3" w:rsidRPr="00350FA2" w:rsidRDefault="003902A3" w:rsidP="00231658">
      <w:pPr>
        <w:pStyle w:val="Els-body-text"/>
        <w:spacing w:beforeLines="20" w:before="48" w:afterLines="20" w:after="48" w:line="360" w:lineRule="auto"/>
        <w:ind w:right="-28" w:firstLine="284"/>
        <w:rPr>
          <w:rFonts w:ascii="inherit" w:hAnsi="inherit" w:hint="eastAsia"/>
          <w:sz w:val="24"/>
          <w:szCs w:val="24"/>
        </w:rPr>
      </w:pPr>
      <w:r w:rsidRPr="00350FA2">
        <w:rPr>
          <w:rFonts w:ascii="Cambria" w:hAnsi="Cambria"/>
          <w:sz w:val="24"/>
          <w:szCs w:val="24"/>
        </w:rPr>
        <w:t>After the theories are mentioned and discussed,</w:t>
      </w:r>
      <w:r w:rsidR="00521E23">
        <w:rPr>
          <w:rFonts w:ascii="Cambria" w:hAnsi="Cambria"/>
          <w:sz w:val="24"/>
          <w:szCs w:val="24"/>
        </w:rPr>
        <w:t xml:space="preserve"> you need to form a problem that show </w:t>
      </w:r>
      <w:r w:rsidR="00521E23" w:rsidRPr="00DA3190">
        <w:rPr>
          <w:rFonts w:ascii="Cambria" w:hAnsi="Cambria"/>
          <w:b/>
          <w:sz w:val="24"/>
          <w:szCs w:val="24"/>
        </w:rPr>
        <w:t>why this manuscript is important</w:t>
      </w:r>
      <w:r w:rsidR="007E4893" w:rsidRPr="00DA3190">
        <w:rPr>
          <w:rFonts w:ascii="Cambria" w:hAnsi="Cambria"/>
          <w:b/>
          <w:sz w:val="24"/>
          <w:szCs w:val="24"/>
        </w:rPr>
        <w:t>, existing gaps, previous research</w:t>
      </w:r>
      <w:r w:rsidR="00521E23">
        <w:rPr>
          <w:rFonts w:ascii="Cambria" w:hAnsi="Cambria"/>
          <w:sz w:val="24"/>
          <w:szCs w:val="24"/>
        </w:rPr>
        <w:t xml:space="preserve"> and you as an Author must write </w:t>
      </w:r>
      <w:r w:rsidR="00521E23" w:rsidRPr="00DA3190">
        <w:rPr>
          <w:rFonts w:ascii="Cambria" w:hAnsi="Cambria"/>
          <w:b/>
          <w:sz w:val="24"/>
          <w:szCs w:val="24"/>
        </w:rPr>
        <w:t>the purpose of the manuscript</w:t>
      </w:r>
      <w:r w:rsidR="00521E23">
        <w:rPr>
          <w:rFonts w:ascii="Cambria" w:hAnsi="Cambria"/>
          <w:sz w:val="24"/>
          <w:szCs w:val="24"/>
        </w:rPr>
        <w:t>.</w:t>
      </w:r>
    </w:p>
    <w:p w14:paraId="5F2F8FA4" w14:textId="77777777" w:rsidR="00B16F04" w:rsidRPr="00350FA2" w:rsidRDefault="00B16F04" w:rsidP="00231658">
      <w:pPr>
        <w:pStyle w:val="Els-body-text"/>
        <w:spacing w:beforeLines="20" w:before="48" w:afterLines="20" w:after="48" w:line="360" w:lineRule="auto"/>
        <w:ind w:right="-28" w:firstLine="284"/>
        <w:rPr>
          <w:rFonts w:ascii="Cambria" w:hAnsi="Cambria"/>
          <w:color w:val="FF0000"/>
          <w:sz w:val="24"/>
          <w:szCs w:val="24"/>
        </w:rPr>
      </w:pPr>
    </w:p>
    <w:p w14:paraId="1CA2A6C6" w14:textId="28477365"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Methods</w:t>
      </w:r>
      <w:r w:rsidR="00DD70CC">
        <w:rPr>
          <w:rFonts w:ascii="Cambria" w:hAnsi="Cambria"/>
          <w:b/>
          <w:sz w:val="24"/>
          <w:szCs w:val="24"/>
        </w:rPr>
        <w:t xml:space="preserve"> </w:t>
      </w:r>
      <w:r w:rsidR="00DD70CC" w:rsidRPr="00DD70CC">
        <w:rPr>
          <w:rFonts w:ascii="Cambria" w:hAnsi="Cambria"/>
          <w:b/>
          <w:sz w:val="24"/>
          <w:szCs w:val="24"/>
        </w:rPr>
        <w:sym w:font="Wingdings" w:char="F0DF"/>
      </w:r>
      <w:r w:rsidR="00DD70CC">
        <w:rPr>
          <w:rFonts w:ascii="Cambria" w:hAnsi="Cambria"/>
          <w:b/>
          <w:sz w:val="24"/>
          <w:szCs w:val="24"/>
        </w:rPr>
        <w:t xml:space="preserve"> Cambria, Bold, 12 pt</w:t>
      </w:r>
    </w:p>
    <w:p w14:paraId="26E4C11D" w14:textId="4689BADB" w:rsidR="00FC7D92" w:rsidRPr="0008569E" w:rsidRDefault="00FC7D92" w:rsidP="0008569E">
      <w:pPr>
        <w:pStyle w:val="Els-body-text"/>
        <w:spacing w:beforeLines="20" w:before="48" w:afterLines="20" w:after="48" w:line="360" w:lineRule="auto"/>
        <w:ind w:right="-28" w:firstLine="720"/>
        <w:rPr>
          <w:rFonts w:ascii="Cambria" w:hAnsi="Cambria"/>
          <w:sz w:val="24"/>
          <w:szCs w:val="24"/>
          <w:lang w:val="id-ID"/>
        </w:rPr>
      </w:pPr>
      <w:r w:rsidRPr="00350FA2">
        <w:rPr>
          <w:rFonts w:ascii="Cambria" w:hAnsi="Cambria"/>
          <w:sz w:val="24"/>
          <w:szCs w:val="24"/>
        </w:rPr>
        <w:t>Methods are the means used by the author to answer the existing research problem. The method</w:t>
      </w:r>
      <w:r w:rsidR="00B8004C" w:rsidRPr="00350FA2">
        <w:rPr>
          <w:rFonts w:ascii="Cambria" w:hAnsi="Cambria"/>
          <w:sz w:val="24"/>
          <w:szCs w:val="24"/>
        </w:rPr>
        <w:t xml:space="preserve"> </w:t>
      </w:r>
      <w:r w:rsidR="00B8004C" w:rsidRPr="007F7644">
        <w:rPr>
          <w:rFonts w:ascii="Cambria" w:hAnsi="Cambria"/>
          <w:sz w:val="24"/>
          <w:szCs w:val="24"/>
        </w:rPr>
        <w:t xml:space="preserve">must clear with </w:t>
      </w:r>
      <w:r w:rsidRPr="007F7644">
        <w:rPr>
          <w:rFonts w:ascii="Cambria" w:hAnsi="Cambria"/>
          <w:sz w:val="24"/>
          <w:szCs w:val="24"/>
        </w:rPr>
        <w:t>the location and time of the research, the population and sample of the research, the research variables and the research data.</w:t>
      </w:r>
      <w:r w:rsidR="00E0047B">
        <w:rPr>
          <w:rFonts w:ascii="Cambria" w:hAnsi="Cambria"/>
          <w:sz w:val="24"/>
          <w:szCs w:val="24"/>
        </w:rPr>
        <w:t xml:space="preserve"> </w:t>
      </w:r>
      <w:r w:rsidR="0008569E">
        <w:rPr>
          <w:rFonts w:ascii="Cambria" w:hAnsi="Cambria"/>
          <w:sz w:val="24"/>
          <w:szCs w:val="24"/>
          <w:lang w:val="id-ID"/>
        </w:rPr>
        <w:t xml:space="preserve"> </w:t>
      </w:r>
      <w:r w:rsidR="0008569E" w:rsidRPr="0008569E">
        <w:rPr>
          <w:rFonts w:ascii="Cambria" w:hAnsi="Cambria"/>
          <w:sz w:val="24"/>
          <w:szCs w:val="24"/>
          <w:lang w:val="id-ID"/>
        </w:rPr>
        <w:t>Describe the basic procedures used during the study, including selection of study subjects and observational and analytical methods.</w:t>
      </w:r>
      <w:r w:rsidR="0008569E">
        <w:rPr>
          <w:rFonts w:ascii="Cambria" w:hAnsi="Cambria"/>
          <w:sz w:val="24"/>
          <w:szCs w:val="24"/>
          <w:lang w:val="id-ID"/>
        </w:rPr>
        <w:t xml:space="preserve">  </w:t>
      </w:r>
      <w:r w:rsidR="00E0047B">
        <w:rPr>
          <w:rFonts w:ascii="Cambria" w:hAnsi="Cambria"/>
          <w:sz w:val="24"/>
          <w:szCs w:val="24"/>
        </w:rPr>
        <w:t>The method of your manuscript also mention</w:t>
      </w:r>
      <w:r w:rsidR="006A3E71">
        <w:rPr>
          <w:rFonts w:ascii="Cambria" w:hAnsi="Cambria"/>
          <w:sz w:val="24"/>
          <w:szCs w:val="24"/>
        </w:rPr>
        <w:t>s</w:t>
      </w:r>
      <w:r w:rsidR="00E0047B">
        <w:rPr>
          <w:rFonts w:ascii="Cambria" w:hAnsi="Cambria"/>
          <w:sz w:val="24"/>
          <w:szCs w:val="24"/>
        </w:rPr>
        <w:t xml:space="preserve"> </w:t>
      </w:r>
      <w:r w:rsidR="00E0047B" w:rsidRPr="0008569E">
        <w:rPr>
          <w:rFonts w:ascii="Cambria" w:hAnsi="Cambria"/>
          <w:b/>
          <w:sz w:val="24"/>
          <w:szCs w:val="24"/>
        </w:rPr>
        <w:t>detail of yo</w:t>
      </w:r>
      <w:r w:rsidR="0008569E" w:rsidRPr="0008569E">
        <w:rPr>
          <w:rFonts w:ascii="Cambria" w:hAnsi="Cambria"/>
          <w:b/>
          <w:sz w:val="24"/>
          <w:szCs w:val="24"/>
        </w:rPr>
        <w:t>ur community engagement program</w:t>
      </w:r>
      <w:r w:rsidR="0008569E">
        <w:rPr>
          <w:rFonts w:ascii="Cambria" w:hAnsi="Cambria"/>
          <w:sz w:val="24"/>
          <w:szCs w:val="24"/>
          <w:lang w:val="id-ID"/>
        </w:rPr>
        <w:t xml:space="preserve">. </w:t>
      </w:r>
      <w:r w:rsidR="0008569E" w:rsidRPr="0008569E">
        <w:rPr>
          <w:rFonts w:ascii="Cambria" w:hAnsi="Cambria"/>
          <w:sz w:val="24"/>
          <w:szCs w:val="24"/>
          <w:lang w:val="id-ID"/>
        </w:rPr>
        <w:t>Define the primary outcomes that were measured for each group of subjects about implementation of community engagement</w:t>
      </w:r>
    </w:p>
    <w:p w14:paraId="30D13E71" w14:textId="77777777" w:rsidR="00FC7D92" w:rsidRPr="00350FA2" w:rsidRDefault="00FC7D92" w:rsidP="00231658">
      <w:pPr>
        <w:pStyle w:val="Els-body-text"/>
        <w:spacing w:beforeLines="20" w:before="48" w:afterLines="20" w:after="48" w:line="360" w:lineRule="auto"/>
        <w:ind w:right="-28" w:firstLine="284"/>
        <w:rPr>
          <w:rFonts w:ascii="Cambria" w:hAnsi="Cambria"/>
          <w:b/>
          <w:sz w:val="24"/>
          <w:szCs w:val="24"/>
        </w:rPr>
      </w:pPr>
    </w:p>
    <w:p w14:paraId="665544C6" w14:textId="43E42679"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Result and Discussion</w:t>
      </w:r>
      <w:r w:rsidR="00803770">
        <w:rPr>
          <w:rFonts w:ascii="Cambria" w:hAnsi="Cambria"/>
          <w:b/>
          <w:sz w:val="24"/>
          <w:szCs w:val="24"/>
        </w:rPr>
        <w:t xml:space="preserve"> </w:t>
      </w:r>
      <w:r w:rsidR="00803770" w:rsidRPr="00803770">
        <w:rPr>
          <w:rFonts w:ascii="Cambria" w:hAnsi="Cambria"/>
          <w:b/>
          <w:sz w:val="24"/>
          <w:szCs w:val="24"/>
        </w:rPr>
        <w:sym w:font="Wingdings" w:char="F0DF"/>
      </w:r>
      <w:r w:rsidR="00803770">
        <w:rPr>
          <w:rFonts w:ascii="Cambria" w:hAnsi="Cambria"/>
          <w:b/>
          <w:sz w:val="24"/>
          <w:szCs w:val="24"/>
        </w:rPr>
        <w:t xml:space="preserve"> Cambria, Bold, 12 pt</w:t>
      </w:r>
    </w:p>
    <w:p w14:paraId="703C43F5" w14:textId="7FF10397" w:rsidR="00FC7D92" w:rsidRPr="00350FA2" w:rsidRDefault="00B55B5E" w:rsidP="00231658">
      <w:pPr>
        <w:pStyle w:val="Els-body-text"/>
        <w:spacing w:beforeLines="20" w:before="48" w:afterLines="20" w:after="48" w:line="360" w:lineRule="auto"/>
        <w:ind w:right="-28" w:firstLine="284"/>
        <w:rPr>
          <w:rFonts w:ascii="Cambria" w:hAnsi="Cambria"/>
          <w:sz w:val="24"/>
          <w:szCs w:val="24"/>
        </w:rPr>
      </w:pPr>
      <w:r w:rsidRPr="00350FA2">
        <w:rPr>
          <w:rFonts w:ascii="Cambria" w:hAnsi="Cambria"/>
          <w:sz w:val="24"/>
          <w:szCs w:val="24"/>
        </w:rPr>
        <w:t xml:space="preserve">Result and discussion </w:t>
      </w:r>
      <w:r w:rsidR="00FC7D92" w:rsidRPr="00350FA2">
        <w:rPr>
          <w:rFonts w:ascii="Cambria" w:hAnsi="Cambria"/>
          <w:sz w:val="24"/>
          <w:szCs w:val="24"/>
        </w:rPr>
        <w:t xml:space="preserve">contains results obtained by the author during the research. The results of the research submitted in </w:t>
      </w:r>
      <w:r w:rsidR="00D006EA" w:rsidRPr="00350FA2">
        <w:rPr>
          <w:rFonts w:ascii="Cambria" w:hAnsi="Cambria"/>
          <w:sz w:val="24"/>
          <w:szCs w:val="24"/>
        </w:rPr>
        <w:t>advance, which</w:t>
      </w:r>
      <w:r w:rsidR="00FC7D92" w:rsidRPr="00350FA2">
        <w:rPr>
          <w:rFonts w:ascii="Cambria" w:hAnsi="Cambria"/>
          <w:sz w:val="24"/>
          <w:szCs w:val="24"/>
        </w:rPr>
        <w:t xml:space="preserve"> continues by doing the process of discussion. The discussion is presented systematically from </w:t>
      </w:r>
      <w:r w:rsidR="00FC7D92" w:rsidRPr="00350FA2">
        <w:rPr>
          <w:rFonts w:ascii="Cambria" w:hAnsi="Cambria"/>
          <w:b/>
          <w:sz w:val="24"/>
          <w:szCs w:val="24"/>
        </w:rPr>
        <w:t>general, then leads to the specific</w:t>
      </w:r>
      <w:r w:rsidR="00FC7D92" w:rsidRPr="00350FA2">
        <w:rPr>
          <w:rFonts w:ascii="Cambria" w:hAnsi="Cambria"/>
          <w:sz w:val="24"/>
          <w:szCs w:val="24"/>
        </w:rPr>
        <w:t>. Presentation of the research can be done with the help of tables, drawings/graphs, maps/plans, and schemes.</w:t>
      </w:r>
    </w:p>
    <w:p w14:paraId="05F84BB6" w14:textId="276228D2" w:rsidR="00E546E3" w:rsidRPr="007078E5" w:rsidRDefault="00E546E3" w:rsidP="00231658">
      <w:pPr>
        <w:pStyle w:val="Els-body-text"/>
        <w:spacing w:beforeLines="20" w:before="48" w:afterLines="20" w:after="48" w:line="360" w:lineRule="auto"/>
        <w:ind w:right="-28" w:firstLine="284"/>
        <w:rPr>
          <w:rFonts w:ascii="Cambria" w:hAnsi="Cambria"/>
          <w:b/>
          <w:sz w:val="24"/>
          <w:szCs w:val="24"/>
        </w:rPr>
      </w:pPr>
      <w:r w:rsidRPr="00350FA2">
        <w:rPr>
          <w:rFonts w:ascii="Cambria" w:hAnsi="Cambria"/>
          <w:sz w:val="24"/>
          <w:szCs w:val="24"/>
        </w:rPr>
        <w:t xml:space="preserve">Result and discussion of your manuscript also interconnected with your theory that used, included </w:t>
      </w:r>
      <w:r w:rsidRPr="00350FA2">
        <w:rPr>
          <w:rFonts w:ascii="Cambria" w:hAnsi="Cambria"/>
          <w:b/>
          <w:sz w:val="24"/>
          <w:szCs w:val="24"/>
        </w:rPr>
        <w:t>novelty of your manuscript about community engagement</w:t>
      </w:r>
      <w:r w:rsidRPr="00350FA2">
        <w:rPr>
          <w:rFonts w:ascii="Cambria" w:hAnsi="Cambria"/>
          <w:sz w:val="24"/>
          <w:szCs w:val="24"/>
        </w:rPr>
        <w:t>.</w:t>
      </w:r>
      <w:r w:rsidR="000C7335" w:rsidRPr="00350FA2">
        <w:rPr>
          <w:rFonts w:ascii="Cambria" w:hAnsi="Cambria"/>
          <w:sz w:val="24"/>
          <w:szCs w:val="24"/>
        </w:rPr>
        <w:t xml:space="preserve"> </w:t>
      </w:r>
      <w:r w:rsidR="001C67B9">
        <w:rPr>
          <w:rFonts w:ascii="Cambria" w:hAnsi="Cambria"/>
          <w:sz w:val="24"/>
          <w:szCs w:val="24"/>
        </w:rPr>
        <w:t xml:space="preserve">Also, your manuscript is based on the result of your </w:t>
      </w:r>
      <w:r w:rsidR="001C67B9" w:rsidRPr="007078E5">
        <w:rPr>
          <w:rFonts w:ascii="Cambria" w:hAnsi="Cambria"/>
          <w:sz w:val="24"/>
          <w:szCs w:val="24"/>
        </w:rPr>
        <w:t>community engagement program</w:t>
      </w:r>
      <w:r w:rsidR="004321A5">
        <w:rPr>
          <w:rFonts w:ascii="Cambria" w:hAnsi="Cambria"/>
          <w:b/>
          <w:sz w:val="24"/>
          <w:szCs w:val="24"/>
        </w:rPr>
        <w:t xml:space="preserve"> </w:t>
      </w:r>
      <w:r w:rsidR="004321A5">
        <w:rPr>
          <w:rFonts w:ascii="Cambria" w:hAnsi="Cambria"/>
          <w:sz w:val="24"/>
          <w:szCs w:val="24"/>
        </w:rPr>
        <w:t xml:space="preserve">and what is </w:t>
      </w:r>
      <w:r w:rsidR="004321A5" w:rsidRPr="00B16F04">
        <w:rPr>
          <w:rFonts w:ascii="Cambria" w:hAnsi="Cambria"/>
          <w:sz w:val="24"/>
          <w:szCs w:val="24"/>
        </w:rPr>
        <w:lastRenderedPageBreak/>
        <w:t>the implication</w:t>
      </w:r>
      <w:r w:rsidR="004321A5">
        <w:rPr>
          <w:rFonts w:ascii="Cambria" w:hAnsi="Cambria"/>
          <w:sz w:val="24"/>
          <w:szCs w:val="24"/>
        </w:rPr>
        <w:t xml:space="preserve"> of this community engagement program to community</w:t>
      </w:r>
      <w:r w:rsidR="001C67B9">
        <w:rPr>
          <w:rFonts w:ascii="Cambria" w:hAnsi="Cambria"/>
          <w:sz w:val="24"/>
          <w:szCs w:val="24"/>
        </w:rPr>
        <w:t xml:space="preserve">. </w:t>
      </w:r>
      <w:r w:rsidR="000C7335" w:rsidRPr="007078E5">
        <w:rPr>
          <w:rFonts w:ascii="Cambria" w:hAnsi="Cambria"/>
          <w:b/>
          <w:sz w:val="24"/>
          <w:szCs w:val="24"/>
        </w:rPr>
        <w:t>Minimum of your explanation on this chapter is range 40% to 50% of your manuscript.</w:t>
      </w:r>
    </w:p>
    <w:p w14:paraId="5307FAA6" w14:textId="1BC65D6D" w:rsidR="00FC7D92" w:rsidRDefault="00FC7D92" w:rsidP="00231658">
      <w:pPr>
        <w:spacing w:beforeLines="20" w:before="48" w:afterLines="20" w:after="48" w:line="360" w:lineRule="auto"/>
        <w:jc w:val="both"/>
        <w:rPr>
          <w:rFonts w:ascii="Cambria" w:hAnsi="Cambria"/>
          <w:sz w:val="24"/>
          <w:szCs w:val="24"/>
        </w:rPr>
      </w:pPr>
    </w:p>
    <w:p w14:paraId="0BF37912" w14:textId="0B3646C0" w:rsidR="00A835AD" w:rsidRPr="00350FA2" w:rsidRDefault="00A835AD" w:rsidP="00231658">
      <w:pPr>
        <w:pStyle w:val="Els-body-text"/>
        <w:numPr>
          <w:ilvl w:val="1"/>
          <w:numId w:val="7"/>
        </w:numPr>
        <w:spacing w:beforeLines="20" w:before="48" w:afterLines="20" w:after="48" w:line="360" w:lineRule="auto"/>
        <w:ind w:left="360" w:hanging="360"/>
        <w:rPr>
          <w:rFonts w:ascii="Cambria" w:hAnsi="Cambria"/>
          <w:i/>
          <w:sz w:val="24"/>
          <w:szCs w:val="24"/>
        </w:rPr>
      </w:pPr>
      <w:r w:rsidRPr="00350FA2">
        <w:rPr>
          <w:rFonts w:ascii="Cambria" w:hAnsi="Cambria"/>
          <w:i/>
          <w:sz w:val="24"/>
          <w:szCs w:val="24"/>
        </w:rPr>
        <w:t>Tables</w:t>
      </w:r>
      <w:r w:rsidR="00803770">
        <w:rPr>
          <w:rFonts w:ascii="Cambria" w:hAnsi="Cambria"/>
          <w:i/>
          <w:sz w:val="24"/>
          <w:szCs w:val="24"/>
        </w:rPr>
        <w:t xml:space="preserve"> </w:t>
      </w:r>
      <w:r w:rsidR="00803770" w:rsidRPr="00803770">
        <w:rPr>
          <w:rFonts w:ascii="Cambria" w:hAnsi="Cambria"/>
          <w:i/>
          <w:sz w:val="24"/>
          <w:szCs w:val="24"/>
        </w:rPr>
        <w:sym w:font="Wingdings" w:char="F0DF"/>
      </w:r>
      <w:r w:rsidR="00803770">
        <w:rPr>
          <w:rFonts w:ascii="Cambria" w:hAnsi="Cambria"/>
          <w:i/>
          <w:sz w:val="24"/>
          <w:szCs w:val="24"/>
        </w:rPr>
        <w:t xml:space="preserve"> Cambria, Italic, 12 pt</w:t>
      </w:r>
    </w:p>
    <w:p w14:paraId="2453A297" w14:textId="77777777" w:rsidR="00EC42F6" w:rsidRPr="00CC5304" w:rsidRDefault="00A835AD" w:rsidP="00231658">
      <w:pPr>
        <w:pStyle w:val="Els-body-text"/>
        <w:spacing w:beforeLines="20" w:before="48" w:afterLines="20" w:after="48" w:line="360" w:lineRule="auto"/>
        <w:ind w:firstLine="284"/>
        <w:rPr>
          <w:rFonts w:ascii="Cambria" w:hAnsi="Cambria"/>
          <w:sz w:val="24"/>
          <w:szCs w:val="24"/>
        </w:rPr>
      </w:pPr>
      <w:r w:rsidRPr="00CC5304">
        <w:rPr>
          <w:rFonts w:ascii="Cambria" w:hAnsi="Cambria" w:cs="Droid Serif"/>
          <w:sz w:val="24"/>
          <w:szCs w:val="24"/>
        </w:rPr>
        <w:t>All tables for submitting manuscript should be numbered with Arabic numerals</w:t>
      </w:r>
      <w:r w:rsidR="00AD4F98" w:rsidRPr="00CC5304">
        <w:rPr>
          <w:rFonts w:ascii="Cambria" w:hAnsi="Cambria" w:cs="Droid Serif"/>
          <w:sz w:val="24"/>
          <w:szCs w:val="24"/>
        </w:rPr>
        <w:t xml:space="preserve"> and this tables can be edit and not as images</w:t>
      </w:r>
      <w:r w:rsidRPr="00CC5304">
        <w:rPr>
          <w:rFonts w:ascii="Cambria" w:hAnsi="Cambria" w:cs="Droid Serif"/>
          <w:sz w:val="24"/>
          <w:szCs w:val="24"/>
        </w:rPr>
        <w:t xml:space="preserve">. Every table should have a caption. Headings should be placed above tables, centered. Only horizontal lines should be used within a table, to distinguish the column headings from the body of the table, and immediately above and below the table. Tables must be embedded into the text and not supplied separately. </w:t>
      </w:r>
      <w:r w:rsidR="0013175F" w:rsidRPr="00CC5304">
        <w:rPr>
          <w:rFonts w:ascii="Cambria" w:hAnsi="Cambria" w:cs="Droid Serif"/>
          <w:sz w:val="24"/>
          <w:szCs w:val="24"/>
        </w:rPr>
        <w:t>If the table get on other sources, write the name of source below the table, left justified.</w:t>
      </w:r>
      <w:r w:rsidR="0013175F" w:rsidRPr="00CC5304">
        <w:rPr>
          <w:rFonts w:ascii="Cambria" w:hAnsi="Cambria"/>
          <w:sz w:val="24"/>
          <w:szCs w:val="24"/>
        </w:rPr>
        <w:t xml:space="preserve"> </w:t>
      </w:r>
      <w:r w:rsidRPr="00CC5304">
        <w:rPr>
          <w:rFonts w:ascii="Cambria" w:hAnsi="Cambria"/>
          <w:sz w:val="24"/>
          <w:szCs w:val="24"/>
        </w:rPr>
        <w:t>Below is an example which the authors may find useful.</w:t>
      </w:r>
    </w:p>
    <w:p w14:paraId="37913F1E" w14:textId="77777777" w:rsidR="00C5655E" w:rsidRPr="00350FA2" w:rsidRDefault="00C5655E" w:rsidP="00231658">
      <w:pPr>
        <w:pStyle w:val="Els-body-text"/>
        <w:spacing w:beforeLines="20" w:before="48" w:afterLines="20" w:after="48" w:line="360" w:lineRule="auto"/>
        <w:ind w:firstLine="284"/>
        <w:jc w:val="center"/>
        <w:rPr>
          <w:rFonts w:ascii="Cambria" w:hAnsi="Cambria"/>
          <w:sz w:val="24"/>
          <w:szCs w:val="24"/>
        </w:rPr>
      </w:pPr>
    </w:p>
    <w:p w14:paraId="5A2F2795" w14:textId="77D0E65C" w:rsidR="00A835AD" w:rsidRPr="00350FA2" w:rsidRDefault="00A835AD" w:rsidP="00231658">
      <w:pPr>
        <w:pStyle w:val="Els-body-text"/>
        <w:spacing w:beforeLines="20" w:before="48" w:afterLines="20" w:after="48" w:line="360" w:lineRule="auto"/>
        <w:ind w:firstLine="284"/>
        <w:jc w:val="center"/>
        <w:rPr>
          <w:rFonts w:ascii="Cambria" w:hAnsi="Cambria"/>
          <w:sz w:val="24"/>
          <w:szCs w:val="24"/>
        </w:rPr>
      </w:pPr>
      <w:r w:rsidRPr="00350FA2">
        <w:rPr>
          <w:rFonts w:ascii="Cambria" w:hAnsi="Cambria"/>
          <w:sz w:val="24"/>
          <w:szCs w:val="24"/>
        </w:rPr>
        <w:t>Table 1. An Example of Table</w:t>
      </w:r>
      <w:r w:rsidR="00803770">
        <w:rPr>
          <w:rFonts w:ascii="Cambria" w:hAnsi="Cambria"/>
          <w:sz w:val="24"/>
          <w:szCs w:val="24"/>
        </w:rPr>
        <w:t xml:space="preserve"> </w:t>
      </w:r>
      <w:r w:rsidR="00803770" w:rsidRPr="00803770">
        <w:rPr>
          <w:rFonts w:ascii="Cambria" w:hAnsi="Cambria"/>
          <w:sz w:val="24"/>
          <w:szCs w:val="24"/>
        </w:rPr>
        <w:sym w:font="Wingdings" w:char="F0DF"/>
      </w:r>
      <w:r w:rsidR="00803770">
        <w:rPr>
          <w:rFonts w:ascii="Cambria" w:hAnsi="Cambria"/>
          <w:sz w:val="24"/>
          <w:szCs w:val="24"/>
        </w:rPr>
        <w:t xml:space="preserve"> Cambria, 12 pt</w:t>
      </w:r>
    </w:p>
    <w:tbl>
      <w:tblPr>
        <w:tblW w:w="0" w:type="auto"/>
        <w:jc w:val="center"/>
        <w:tblLook w:val="01E0" w:firstRow="1" w:lastRow="1" w:firstColumn="1" w:lastColumn="1" w:noHBand="0" w:noVBand="0"/>
      </w:tblPr>
      <w:tblGrid>
        <w:gridCol w:w="4439"/>
        <w:gridCol w:w="2594"/>
        <w:gridCol w:w="2210"/>
      </w:tblGrid>
      <w:tr w:rsidR="00A835AD" w:rsidRPr="00350FA2" w14:paraId="590AD0BD" w14:textId="77777777" w:rsidTr="00803770">
        <w:trPr>
          <w:jc w:val="center"/>
        </w:trPr>
        <w:tc>
          <w:tcPr>
            <w:tcW w:w="4473" w:type="dxa"/>
            <w:tcBorders>
              <w:top w:val="single" w:sz="4" w:space="0" w:color="auto"/>
              <w:bottom w:val="single" w:sz="4" w:space="0" w:color="auto"/>
            </w:tcBorders>
          </w:tcPr>
          <w:p w14:paraId="5E0E561F"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 example of a column heading</w:t>
            </w:r>
          </w:p>
        </w:tc>
        <w:tc>
          <w:tcPr>
            <w:tcW w:w="2610" w:type="dxa"/>
            <w:tcBorders>
              <w:top w:val="single" w:sz="4" w:space="0" w:color="auto"/>
              <w:bottom w:val="single" w:sz="4" w:space="0" w:color="auto"/>
            </w:tcBorders>
          </w:tcPr>
          <w:p w14:paraId="670AB8AE"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A (</w:t>
            </w:r>
            <w:r w:rsidRPr="00350FA2">
              <w:rPr>
                <w:rFonts w:ascii="Cambria" w:hAnsi="Cambria"/>
                <w:i/>
                <w:sz w:val="24"/>
                <w:szCs w:val="24"/>
              </w:rPr>
              <w:t>t</w:t>
            </w:r>
            <w:r w:rsidRPr="00350FA2">
              <w:rPr>
                <w:rFonts w:ascii="Cambria" w:hAnsi="Cambria"/>
                <w:sz w:val="24"/>
                <w:szCs w:val="24"/>
              </w:rPr>
              <w:t>)</w:t>
            </w:r>
          </w:p>
        </w:tc>
        <w:tc>
          <w:tcPr>
            <w:tcW w:w="2222" w:type="dxa"/>
            <w:tcBorders>
              <w:top w:val="single" w:sz="4" w:space="0" w:color="auto"/>
              <w:bottom w:val="single" w:sz="4" w:space="0" w:color="auto"/>
            </w:tcBorders>
          </w:tcPr>
          <w:p w14:paraId="215BC7C0"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B (</w:t>
            </w:r>
            <w:r w:rsidRPr="00350FA2">
              <w:rPr>
                <w:rFonts w:ascii="Cambria" w:hAnsi="Cambria"/>
                <w:i/>
                <w:iCs/>
                <w:sz w:val="24"/>
                <w:szCs w:val="24"/>
              </w:rPr>
              <w:t>t</w:t>
            </w:r>
            <w:r w:rsidRPr="00350FA2">
              <w:rPr>
                <w:rFonts w:ascii="Cambria" w:hAnsi="Cambria"/>
                <w:sz w:val="24"/>
                <w:szCs w:val="24"/>
              </w:rPr>
              <w:t>)</w:t>
            </w:r>
          </w:p>
        </w:tc>
      </w:tr>
      <w:tr w:rsidR="00A835AD" w:rsidRPr="00350FA2" w14:paraId="0E3E56AD" w14:textId="77777777" w:rsidTr="00803770">
        <w:trPr>
          <w:jc w:val="center"/>
        </w:trPr>
        <w:tc>
          <w:tcPr>
            <w:tcW w:w="4473" w:type="dxa"/>
            <w:tcBorders>
              <w:top w:val="single" w:sz="4" w:space="0" w:color="auto"/>
            </w:tcBorders>
          </w:tcPr>
          <w:p w14:paraId="0EF6C126"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 entry</w:t>
            </w:r>
          </w:p>
        </w:tc>
        <w:tc>
          <w:tcPr>
            <w:tcW w:w="2610" w:type="dxa"/>
            <w:tcBorders>
              <w:top w:val="single" w:sz="4" w:space="0" w:color="auto"/>
            </w:tcBorders>
          </w:tcPr>
          <w:p w14:paraId="2B5C842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1</w:t>
            </w:r>
          </w:p>
        </w:tc>
        <w:tc>
          <w:tcPr>
            <w:tcW w:w="2222" w:type="dxa"/>
            <w:tcBorders>
              <w:top w:val="single" w:sz="4" w:space="0" w:color="auto"/>
            </w:tcBorders>
          </w:tcPr>
          <w:p w14:paraId="1746B299"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2</w:t>
            </w:r>
          </w:p>
        </w:tc>
      </w:tr>
      <w:tr w:rsidR="00A835AD" w:rsidRPr="00350FA2" w14:paraId="26250524" w14:textId="77777777" w:rsidTr="00803770">
        <w:trPr>
          <w:jc w:val="center"/>
        </w:trPr>
        <w:tc>
          <w:tcPr>
            <w:tcW w:w="4473" w:type="dxa"/>
          </w:tcPr>
          <w:p w14:paraId="088FDC14"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Pr>
          <w:p w14:paraId="11FAABB5"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3</w:t>
            </w:r>
          </w:p>
        </w:tc>
        <w:tc>
          <w:tcPr>
            <w:tcW w:w="2222" w:type="dxa"/>
          </w:tcPr>
          <w:p w14:paraId="5899FA52"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4</w:t>
            </w:r>
          </w:p>
        </w:tc>
      </w:tr>
      <w:tr w:rsidR="00A835AD" w:rsidRPr="00350FA2" w14:paraId="1C02C386" w14:textId="77777777" w:rsidTr="00803770">
        <w:trPr>
          <w:jc w:val="center"/>
        </w:trPr>
        <w:tc>
          <w:tcPr>
            <w:tcW w:w="4473" w:type="dxa"/>
            <w:tcBorders>
              <w:bottom w:val="single" w:sz="4" w:space="0" w:color="auto"/>
            </w:tcBorders>
          </w:tcPr>
          <w:p w14:paraId="7542F863"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Borders>
              <w:bottom w:val="single" w:sz="4" w:space="0" w:color="auto"/>
            </w:tcBorders>
          </w:tcPr>
          <w:p w14:paraId="253FE4A7"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5</w:t>
            </w:r>
          </w:p>
        </w:tc>
        <w:tc>
          <w:tcPr>
            <w:tcW w:w="2222" w:type="dxa"/>
            <w:tcBorders>
              <w:bottom w:val="single" w:sz="4" w:space="0" w:color="auto"/>
            </w:tcBorders>
          </w:tcPr>
          <w:p w14:paraId="1F33A9B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6</w:t>
            </w:r>
          </w:p>
        </w:tc>
      </w:tr>
    </w:tbl>
    <w:p w14:paraId="3113B0B1" w14:textId="4880CDB9" w:rsidR="00A835AD" w:rsidRPr="00C62E32" w:rsidRDefault="0013175F" w:rsidP="00231658">
      <w:pPr>
        <w:pStyle w:val="Els-body-text"/>
        <w:spacing w:beforeLines="20" w:before="48" w:afterLines="20" w:after="48" w:line="360" w:lineRule="auto"/>
        <w:ind w:firstLine="284"/>
        <w:rPr>
          <w:rFonts w:ascii="Cambria" w:hAnsi="Cambria"/>
        </w:rPr>
      </w:pPr>
      <w:r w:rsidRPr="00350FA2">
        <w:rPr>
          <w:rFonts w:ascii="Cambria" w:hAnsi="Cambria"/>
          <w:sz w:val="24"/>
          <w:szCs w:val="24"/>
        </w:rPr>
        <w:tab/>
      </w:r>
      <w:r w:rsidRPr="00350FA2">
        <w:rPr>
          <w:rFonts w:ascii="Cambria" w:hAnsi="Cambria"/>
          <w:sz w:val="24"/>
          <w:szCs w:val="24"/>
        </w:rPr>
        <w:tab/>
        <w:t xml:space="preserve">   </w:t>
      </w:r>
      <w:r w:rsidRPr="00C62E32">
        <w:rPr>
          <w:rFonts w:ascii="Cambria" w:hAnsi="Cambria"/>
        </w:rPr>
        <w:t>Source: An Example of Source (Year of Source)</w:t>
      </w:r>
      <w:r w:rsidR="00803770">
        <w:rPr>
          <w:rFonts w:ascii="Cambria" w:hAnsi="Cambria"/>
        </w:rPr>
        <w:t xml:space="preserve"> </w:t>
      </w:r>
      <w:r w:rsidR="00803770" w:rsidRPr="00803770">
        <w:rPr>
          <w:rFonts w:ascii="Cambria" w:hAnsi="Cambria"/>
        </w:rPr>
        <w:sym w:font="Wingdings" w:char="F0DF"/>
      </w:r>
      <w:r w:rsidR="00803770">
        <w:rPr>
          <w:rFonts w:ascii="Cambria" w:hAnsi="Cambria"/>
        </w:rPr>
        <w:t xml:space="preserve"> Cambria, 10 pt</w:t>
      </w:r>
    </w:p>
    <w:p w14:paraId="5B6E34F1" w14:textId="0130CCC6" w:rsidR="00A835AD" w:rsidRDefault="00A835AD" w:rsidP="00231658">
      <w:pPr>
        <w:pStyle w:val="Els-body-text"/>
        <w:spacing w:beforeLines="20" w:before="48" w:afterLines="20" w:after="48" w:line="360" w:lineRule="auto"/>
        <w:ind w:firstLine="0"/>
        <w:rPr>
          <w:rFonts w:ascii="Cambria" w:hAnsi="Cambria"/>
          <w:sz w:val="24"/>
          <w:szCs w:val="24"/>
        </w:rPr>
      </w:pPr>
    </w:p>
    <w:p w14:paraId="482C79E8" w14:textId="4FD86C20" w:rsidR="000F2130" w:rsidRDefault="000F2130"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Your table on manuscript as much as possible in one page, not continued into next page. It is for the sake of ease for Reader that read your manuscript.</w:t>
      </w:r>
      <w:r w:rsidR="00532E93">
        <w:rPr>
          <w:rFonts w:ascii="Cambria" w:hAnsi="Cambria"/>
          <w:sz w:val="24"/>
          <w:szCs w:val="24"/>
        </w:rPr>
        <w:t xml:space="preserve"> Also, for mentioning your table, please mention your table with the number of your table. For example, “… the result of our research is mention on Table 4 …”</w:t>
      </w:r>
    </w:p>
    <w:p w14:paraId="3CB8DEB1" w14:textId="2A0C0FB6" w:rsidR="00532E93" w:rsidRDefault="00532E93"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And please not mention your table with this example, “… the result of our research is mention on Table below …”</w:t>
      </w:r>
    </w:p>
    <w:p w14:paraId="2BC38F5C" w14:textId="77777777" w:rsidR="006A6C68" w:rsidRDefault="006A6C68" w:rsidP="00231658">
      <w:pPr>
        <w:pStyle w:val="Els-body-text"/>
        <w:spacing w:beforeLines="20" w:before="48" w:afterLines="20" w:after="48" w:line="360" w:lineRule="auto"/>
        <w:ind w:firstLine="360"/>
        <w:rPr>
          <w:rFonts w:ascii="Cambria" w:hAnsi="Cambria"/>
          <w:sz w:val="24"/>
          <w:szCs w:val="24"/>
        </w:rPr>
      </w:pPr>
    </w:p>
    <w:p w14:paraId="641C31B1" w14:textId="71FF012C" w:rsidR="00237394" w:rsidRPr="00803770" w:rsidRDefault="00803770" w:rsidP="00231658">
      <w:pPr>
        <w:pStyle w:val="DaftarParagraf"/>
        <w:numPr>
          <w:ilvl w:val="1"/>
          <w:numId w:val="7"/>
        </w:numPr>
        <w:spacing w:beforeLines="20" w:before="48" w:afterLines="20" w:after="48" w:line="360" w:lineRule="auto"/>
        <w:ind w:left="360" w:hanging="360"/>
        <w:jc w:val="both"/>
        <w:rPr>
          <w:rFonts w:ascii="Cambria" w:hAnsi="Cambria"/>
          <w:b/>
          <w:sz w:val="24"/>
          <w:szCs w:val="24"/>
        </w:rPr>
      </w:pPr>
      <w:r>
        <w:rPr>
          <w:rFonts w:ascii="Cambria" w:hAnsi="Cambria"/>
          <w:i/>
          <w:sz w:val="24"/>
          <w:szCs w:val="24"/>
        </w:rPr>
        <w:t xml:space="preserve">Figures </w:t>
      </w:r>
      <w:r w:rsidRPr="00803770">
        <w:rPr>
          <w:rFonts w:ascii="Cambria" w:hAnsi="Cambria"/>
          <w:i/>
          <w:sz w:val="24"/>
          <w:szCs w:val="24"/>
        </w:rPr>
        <w:sym w:font="Wingdings" w:char="F0DF"/>
      </w:r>
      <w:r>
        <w:rPr>
          <w:rFonts w:ascii="Cambria" w:hAnsi="Cambria"/>
          <w:i/>
          <w:sz w:val="24"/>
          <w:szCs w:val="24"/>
        </w:rPr>
        <w:t xml:space="preserve"> Cambria,</w:t>
      </w:r>
      <w:r w:rsidR="00B60699">
        <w:rPr>
          <w:rFonts w:ascii="Cambria" w:hAnsi="Cambria"/>
          <w:i/>
          <w:sz w:val="24"/>
          <w:szCs w:val="24"/>
        </w:rPr>
        <w:t xml:space="preserve"> Italic,</w:t>
      </w:r>
      <w:r>
        <w:rPr>
          <w:rFonts w:ascii="Cambria" w:hAnsi="Cambria"/>
          <w:i/>
          <w:sz w:val="24"/>
          <w:szCs w:val="24"/>
        </w:rPr>
        <w:t xml:space="preserve"> 12 pt</w:t>
      </w:r>
    </w:p>
    <w:p w14:paraId="4CB86FAD" w14:textId="77777777" w:rsidR="00226403" w:rsidRPr="00350FA2" w:rsidRDefault="005D09F4"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 xml:space="preserve">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w:t>
      </w:r>
      <w:r w:rsidRPr="00350FA2">
        <w:rPr>
          <w:rFonts w:ascii="Cambria" w:hAnsi="Cambria"/>
          <w:sz w:val="24"/>
          <w:szCs w:val="24"/>
        </w:rPr>
        <w:lastRenderedPageBreak/>
        <w:t>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14:paraId="5AA12706" w14:textId="58A89C80" w:rsidR="005D09F4" w:rsidRDefault="00226403"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 xml:space="preserve">The figure number and caption should be typed below the illustration in </w:t>
      </w:r>
      <w:r w:rsidR="006D78C6">
        <w:rPr>
          <w:rFonts w:ascii="Cambria" w:hAnsi="Cambria"/>
          <w:sz w:val="24"/>
          <w:szCs w:val="24"/>
        </w:rPr>
        <w:t>12</w:t>
      </w:r>
      <w:r w:rsidRPr="00350FA2">
        <w:rPr>
          <w:rFonts w:ascii="Cambria" w:hAnsi="Cambria"/>
          <w:sz w:val="24"/>
          <w:szCs w:val="24"/>
        </w:rPr>
        <w:t xml:space="preserve"> pt and centered. If the figures get on other sources, write the name of source below the figures, left justified. </w:t>
      </w:r>
      <w:r w:rsidR="00687025" w:rsidRPr="00350FA2">
        <w:rPr>
          <w:rFonts w:ascii="Cambria" w:hAnsi="Cambria"/>
          <w:sz w:val="24"/>
          <w:szCs w:val="24"/>
        </w:rPr>
        <w:t xml:space="preserve">The figures on your manuscript must send separately from your manuscript with high resolution. </w:t>
      </w:r>
      <w:r w:rsidRPr="00350FA2">
        <w:rPr>
          <w:rFonts w:ascii="Cambria" w:hAnsi="Cambria"/>
          <w:sz w:val="24"/>
          <w:szCs w:val="24"/>
        </w:rPr>
        <w:t>Below is an example which the authors may find useful.</w:t>
      </w:r>
    </w:p>
    <w:p w14:paraId="5788C379" w14:textId="34BFE528" w:rsidR="00B60699" w:rsidRDefault="00B60699" w:rsidP="00231658">
      <w:pPr>
        <w:pStyle w:val="Els-body-text"/>
        <w:spacing w:beforeLines="20" w:before="48" w:afterLines="20" w:after="48" w:line="360" w:lineRule="auto"/>
        <w:rPr>
          <w:rFonts w:ascii="Cambria" w:hAnsi="Cambria"/>
          <w:sz w:val="24"/>
          <w:szCs w:val="24"/>
        </w:rPr>
      </w:pPr>
    </w:p>
    <w:p w14:paraId="358E489A" w14:textId="77777777" w:rsidR="00226403" w:rsidRPr="00350FA2" w:rsidRDefault="00F23106" w:rsidP="00231658">
      <w:pPr>
        <w:pStyle w:val="Els-body-text"/>
        <w:spacing w:beforeLines="20" w:before="48" w:afterLines="20" w:after="48" w:line="360" w:lineRule="auto"/>
        <w:rPr>
          <w:rFonts w:ascii="Cambria" w:hAnsi="Cambria"/>
          <w:sz w:val="24"/>
          <w:szCs w:val="24"/>
        </w:rPr>
      </w:pPr>
      <w:r w:rsidRPr="00350FA2">
        <w:rPr>
          <w:rFonts w:ascii="Cambria" w:hAnsi="Cambria"/>
          <w:noProof/>
          <w:sz w:val="24"/>
          <w:szCs w:val="24"/>
          <w:lang w:val="id-ID" w:eastAsia="ko-KR"/>
        </w:rPr>
        <mc:AlternateContent>
          <mc:Choice Requires="wps">
            <w:drawing>
              <wp:anchor distT="0" distB="0" distL="114300" distR="114300" simplePos="0" relativeHeight="251660800" behindDoc="0" locked="0" layoutInCell="1" allowOverlap="1" wp14:anchorId="376F6C2E" wp14:editId="72B6DB78">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68D00075" w14:textId="77777777" w:rsidR="00F23106" w:rsidRPr="00F23106" w:rsidRDefault="00F23106" w:rsidP="00F23106">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F6C2E"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14:paraId="68D00075" w14:textId="77777777" w:rsidR="00F23106" w:rsidRPr="00F23106" w:rsidRDefault="00F23106" w:rsidP="00F23106">
                      <w:pPr>
                        <w:rPr>
                          <w:rFonts w:ascii="Cambria" w:hAnsi="Cambria"/>
                        </w:rPr>
                      </w:pPr>
                      <w:r>
                        <w:rPr>
                          <w:rFonts w:ascii="Cambria" w:hAnsi="Cambria"/>
                        </w:rPr>
                        <w:t>b</w:t>
                      </w:r>
                    </w:p>
                  </w:txbxContent>
                </v:textbox>
                <w10:wrap anchorx="margin"/>
              </v:shape>
            </w:pict>
          </mc:Fallback>
        </mc:AlternateContent>
      </w:r>
      <w:r w:rsidRPr="00350FA2">
        <w:rPr>
          <w:rFonts w:ascii="Cambria" w:hAnsi="Cambria"/>
          <w:noProof/>
          <w:sz w:val="24"/>
          <w:szCs w:val="24"/>
          <w:lang w:val="id-ID" w:eastAsia="ko-KR"/>
        </w:rPr>
        <mc:AlternateContent>
          <mc:Choice Requires="wps">
            <w:drawing>
              <wp:anchor distT="0" distB="0" distL="114300" distR="114300" simplePos="0" relativeHeight="251659776" behindDoc="0" locked="0" layoutInCell="1" allowOverlap="1" wp14:anchorId="3C71E821" wp14:editId="6C0E72E4">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57580997" w14:textId="77777777" w:rsidR="00F23106" w:rsidRPr="00F23106" w:rsidRDefault="00F23106">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1E821" id="Text Box 3" o:spid="_x0000_s1027" type="#_x0000_t202" style="position:absolute;left:0;text-align:left;margin-left:12.75pt;margin-top:.55pt;width:21.75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14:paraId="57580997" w14:textId="77777777" w:rsidR="00F23106" w:rsidRPr="00F23106" w:rsidRDefault="00F23106">
                      <w:pPr>
                        <w:rPr>
                          <w:rFonts w:ascii="Cambria" w:hAnsi="Cambria"/>
                        </w:rPr>
                      </w:pPr>
                      <w:r w:rsidRPr="00F23106">
                        <w:rPr>
                          <w:rFonts w:ascii="Cambria" w:hAnsi="Cambria"/>
                        </w:rPr>
                        <w:t>a</w:t>
                      </w:r>
                    </w:p>
                  </w:txbxContent>
                </v:textbox>
              </v:shape>
            </w:pict>
          </mc:Fallback>
        </mc:AlternateContent>
      </w:r>
      <w:r w:rsidRPr="00350FA2">
        <w:rPr>
          <w:noProof/>
          <w:sz w:val="24"/>
          <w:szCs w:val="24"/>
          <w:lang w:val="id-ID" w:eastAsia="ko-KR"/>
        </w:rPr>
        <w:drawing>
          <wp:anchor distT="0" distB="0" distL="114300" distR="114300" simplePos="0" relativeHeight="251654656" behindDoc="1" locked="0" layoutInCell="1" allowOverlap="1" wp14:anchorId="389C7349" wp14:editId="015A8F0A">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1" name="Picture 1"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FA2">
        <w:rPr>
          <w:noProof/>
          <w:sz w:val="24"/>
          <w:szCs w:val="24"/>
          <w:lang w:val="id-ID" w:eastAsia="ko-KR"/>
        </w:rPr>
        <w:drawing>
          <wp:anchor distT="0" distB="0" distL="114300" distR="114300" simplePos="0" relativeHeight="251655680" behindDoc="0" locked="0" layoutInCell="1" allowOverlap="1" wp14:anchorId="3B10CCC0" wp14:editId="0A2E3001">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2" name="Picture 2"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40035"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908B6F1"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7E5EEC2D"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A977622"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01A946E8" w14:textId="1799440A" w:rsidR="00F23106" w:rsidRPr="00350FA2" w:rsidRDefault="00EC42F6" w:rsidP="00231658">
      <w:pPr>
        <w:spacing w:beforeLines="20" w:before="48" w:afterLines="20" w:after="48" w:line="360" w:lineRule="auto"/>
        <w:jc w:val="center"/>
        <w:rPr>
          <w:rFonts w:ascii="Cambria" w:hAnsi="Cambria"/>
          <w:sz w:val="24"/>
          <w:szCs w:val="24"/>
        </w:rPr>
      </w:pPr>
      <w:r w:rsidRPr="00350FA2">
        <w:rPr>
          <w:rFonts w:ascii="Cambria" w:hAnsi="Cambria"/>
          <w:sz w:val="24"/>
          <w:szCs w:val="24"/>
        </w:rPr>
        <w:t xml:space="preserve">Fg. 1 </w:t>
      </w:r>
      <w:r w:rsidR="00F23106" w:rsidRPr="00350FA2">
        <w:rPr>
          <w:rFonts w:ascii="Cambria" w:hAnsi="Cambria"/>
          <w:sz w:val="24"/>
          <w:szCs w:val="24"/>
        </w:rPr>
        <w:t>(a) first picture; (b) second picture</w:t>
      </w:r>
      <w:r w:rsidR="009D7AEE">
        <w:rPr>
          <w:rFonts w:ascii="Cambria" w:hAnsi="Cambria"/>
          <w:sz w:val="24"/>
          <w:szCs w:val="24"/>
        </w:rPr>
        <w:t xml:space="preserve"> </w:t>
      </w:r>
      <w:r w:rsidR="009D7AEE" w:rsidRPr="009D7AEE">
        <w:rPr>
          <w:rFonts w:ascii="Cambria" w:hAnsi="Cambria"/>
          <w:sz w:val="24"/>
          <w:szCs w:val="24"/>
        </w:rPr>
        <w:sym w:font="Wingdings" w:char="F0DF"/>
      </w:r>
      <w:r w:rsidR="009D7AEE">
        <w:rPr>
          <w:rFonts w:ascii="Cambria" w:hAnsi="Cambria"/>
          <w:sz w:val="24"/>
          <w:szCs w:val="24"/>
        </w:rPr>
        <w:t xml:space="preserve"> Cambria, 12 pt</w:t>
      </w:r>
    </w:p>
    <w:p w14:paraId="5611E382" w14:textId="5635CDC7" w:rsidR="00C23D60" w:rsidRDefault="00C23D60" w:rsidP="00231658">
      <w:pPr>
        <w:spacing w:beforeLines="20" w:before="48" w:afterLines="20" w:after="48" w:line="360" w:lineRule="auto"/>
        <w:jc w:val="center"/>
        <w:rPr>
          <w:rFonts w:ascii="Cambria" w:hAnsi="Cambria"/>
          <w:sz w:val="20"/>
          <w:szCs w:val="20"/>
        </w:rPr>
      </w:pPr>
      <w:r w:rsidRPr="00C62E32">
        <w:rPr>
          <w:rFonts w:ascii="Cambria" w:hAnsi="Cambria"/>
          <w:sz w:val="20"/>
          <w:szCs w:val="20"/>
        </w:rPr>
        <w:t>Source: An Example of Source (Year of Source)</w:t>
      </w:r>
      <w:r w:rsidR="009D7AEE">
        <w:rPr>
          <w:rFonts w:ascii="Cambria" w:hAnsi="Cambria"/>
          <w:sz w:val="20"/>
          <w:szCs w:val="20"/>
        </w:rPr>
        <w:t xml:space="preserve"> </w:t>
      </w:r>
      <w:r w:rsidR="009D7AEE" w:rsidRPr="009D7AEE">
        <w:rPr>
          <w:rFonts w:ascii="Cambria" w:hAnsi="Cambria"/>
          <w:sz w:val="20"/>
          <w:szCs w:val="20"/>
        </w:rPr>
        <w:sym w:font="Wingdings" w:char="F0DF"/>
      </w:r>
      <w:r w:rsidR="009D7AEE">
        <w:rPr>
          <w:rFonts w:ascii="Cambria" w:hAnsi="Cambria"/>
          <w:sz w:val="20"/>
          <w:szCs w:val="20"/>
        </w:rPr>
        <w:t xml:space="preserve"> Cambria, 10 pt</w:t>
      </w:r>
    </w:p>
    <w:p w14:paraId="68FC565E" w14:textId="77777777" w:rsidR="007658E5" w:rsidRPr="00350FA2" w:rsidRDefault="007658E5" w:rsidP="00231658">
      <w:pPr>
        <w:spacing w:beforeLines="20" w:before="48" w:afterLines="20" w:after="48" w:line="360" w:lineRule="auto"/>
        <w:jc w:val="both"/>
        <w:rPr>
          <w:rFonts w:ascii="Cambria" w:hAnsi="Cambria"/>
          <w:sz w:val="24"/>
          <w:szCs w:val="24"/>
        </w:rPr>
      </w:pPr>
    </w:p>
    <w:p w14:paraId="7995D356" w14:textId="197AF8FE" w:rsidR="00E546E3" w:rsidRPr="00AC0062" w:rsidRDefault="00E546E3" w:rsidP="00231658">
      <w:pPr>
        <w:pStyle w:val="DaftarParagraf"/>
        <w:numPr>
          <w:ilvl w:val="0"/>
          <w:numId w:val="7"/>
        </w:numPr>
        <w:spacing w:beforeLines="20" w:before="48" w:afterLines="20" w:after="48" w:line="360" w:lineRule="auto"/>
        <w:ind w:left="360"/>
        <w:jc w:val="both"/>
        <w:rPr>
          <w:rFonts w:ascii="Cambria" w:hAnsi="Cambria"/>
          <w:b/>
          <w:sz w:val="24"/>
          <w:szCs w:val="24"/>
        </w:rPr>
      </w:pPr>
      <w:r w:rsidRPr="00AC0062">
        <w:rPr>
          <w:rFonts w:ascii="Cambria" w:hAnsi="Cambria"/>
          <w:b/>
          <w:sz w:val="24"/>
          <w:szCs w:val="24"/>
        </w:rPr>
        <w:t>Conclusion</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pt</w:t>
      </w:r>
    </w:p>
    <w:p w14:paraId="467FB70E" w14:textId="714FF2A4" w:rsidR="00E233B8" w:rsidRDefault="00E546E3" w:rsidP="002373FB">
      <w:pPr>
        <w:spacing w:beforeLines="20" w:before="48" w:afterLines="20" w:after="48" w:line="360" w:lineRule="auto"/>
        <w:ind w:firstLine="284"/>
        <w:jc w:val="both"/>
        <w:rPr>
          <w:rFonts w:ascii="Cambria" w:hAnsi="Cambria"/>
          <w:sz w:val="24"/>
          <w:szCs w:val="24"/>
        </w:rPr>
      </w:pPr>
      <w:r w:rsidRPr="00E233B8">
        <w:rPr>
          <w:rFonts w:ascii="Cambria" w:hAnsi="Cambria"/>
          <w:sz w:val="24"/>
          <w:szCs w:val="24"/>
        </w:rPr>
        <w:t xml:space="preserve">Conclusion of your manuscript is defined what is novelty of your manuscript to knowledge and to fruitfulness of your </w:t>
      </w:r>
      <w:r w:rsidRPr="00E233B8">
        <w:rPr>
          <w:rFonts w:ascii="Cambria" w:hAnsi="Cambria"/>
          <w:b/>
          <w:sz w:val="24"/>
          <w:szCs w:val="24"/>
        </w:rPr>
        <w:t>community engagement program</w:t>
      </w:r>
      <w:r w:rsidR="00223311" w:rsidRPr="00E233B8">
        <w:rPr>
          <w:rFonts w:ascii="Cambria" w:hAnsi="Cambria"/>
          <w:sz w:val="24"/>
          <w:szCs w:val="24"/>
        </w:rPr>
        <w:t xml:space="preserve">, </w:t>
      </w:r>
      <w:r w:rsidR="00223311" w:rsidRPr="00E233B8">
        <w:rPr>
          <w:rFonts w:ascii="Cambria" w:hAnsi="Cambria"/>
          <w:b/>
          <w:sz w:val="24"/>
          <w:szCs w:val="24"/>
        </w:rPr>
        <w:t>benefit for society or community</w:t>
      </w:r>
      <w:r w:rsidR="00223311" w:rsidRPr="00E233B8">
        <w:rPr>
          <w:rFonts w:ascii="Cambria" w:hAnsi="Cambria"/>
          <w:sz w:val="24"/>
          <w:szCs w:val="24"/>
        </w:rPr>
        <w:t xml:space="preserve"> and </w:t>
      </w:r>
      <w:r w:rsidR="00223311" w:rsidRPr="00E233B8">
        <w:rPr>
          <w:rFonts w:ascii="Cambria" w:hAnsi="Cambria"/>
          <w:b/>
          <w:sz w:val="24"/>
          <w:szCs w:val="24"/>
        </w:rPr>
        <w:t>contribution theoretic</w:t>
      </w:r>
      <w:r w:rsidR="00223311" w:rsidRPr="00E233B8">
        <w:rPr>
          <w:rFonts w:ascii="Cambria" w:hAnsi="Cambria"/>
          <w:sz w:val="24"/>
          <w:szCs w:val="24"/>
        </w:rPr>
        <w:t xml:space="preserve"> from your manuscript.</w:t>
      </w:r>
      <w:r w:rsidR="0059100A" w:rsidRPr="00E233B8">
        <w:rPr>
          <w:rFonts w:ascii="Cambria" w:hAnsi="Cambria"/>
          <w:sz w:val="24"/>
          <w:szCs w:val="24"/>
        </w:rPr>
        <w:t xml:space="preserve"> </w:t>
      </w:r>
      <w:r w:rsidR="00E233B8" w:rsidRPr="00E233B8">
        <w:rPr>
          <w:rFonts w:ascii="Cambria" w:eastAsia="Times New Roman" w:hAnsi="Cambria" w:cs="Times New Roman"/>
          <w:sz w:val="24"/>
          <w:szCs w:val="24"/>
        </w:rPr>
        <w:t>Also, mention the recommendation from your manuscript related about community engagement.</w:t>
      </w:r>
      <w:r w:rsidR="00E233B8" w:rsidRPr="00E233B8">
        <w:rPr>
          <w:rFonts w:ascii="Cambria" w:eastAsia="Times New Roman" w:hAnsi="Cambria" w:cs="Times New Roman"/>
          <w:sz w:val="24"/>
          <w:szCs w:val="24"/>
          <w:lang w:val="id-ID"/>
        </w:rPr>
        <w:t xml:space="preserve"> </w:t>
      </w:r>
      <w:r w:rsidR="00B54CA1">
        <w:rPr>
          <w:rFonts w:ascii="Cambria" w:eastAsia="Times New Roman" w:hAnsi="Cambria" w:cs="Times New Roman"/>
          <w:sz w:val="24"/>
          <w:szCs w:val="24"/>
          <w:lang w:val="id-ID"/>
        </w:rPr>
        <w:t xml:space="preserve"> </w:t>
      </w:r>
      <w:r w:rsidR="0059100A" w:rsidRPr="00E233B8">
        <w:rPr>
          <w:rFonts w:ascii="Cambria" w:hAnsi="Cambria"/>
          <w:sz w:val="24"/>
          <w:szCs w:val="24"/>
        </w:rPr>
        <w:t xml:space="preserve">This conclusion is </w:t>
      </w:r>
      <w:r w:rsidR="0059100A" w:rsidRPr="00E233B8">
        <w:rPr>
          <w:rFonts w:ascii="Cambria" w:hAnsi="Cambria"/>
          <w:b/>
          <w:sz w:val="24"/>
          <w:szCs w:val="24"/>
        </w:rPr>
        <w:t>maximum 2 paragraph</w:t>
      </w:r>
      <w:r w:rsidR="0059100A" w:rsidRPr="00E233B8">
        <w:rPr>
          <w:rFonts w:ascii="Cambria" w:hAnsi="Cambria"/>
          <w:sz w:val="24"/>
          <w:szCs w:val="24"/>
        </w:rPr>
        <w:t>.</w:t>
      </w:r>
    </w:p>
    <w:p w14:paraId="231C75B1" w14:textId="77777777" w:rsidR="002373FB" w:rsidRDefault="002373FB" w:rsidP="002373FB">
      <w:pPr>
        <w:spacing w:beforeLines="20" w:before="48" w:afterLines="20" w:after="48" w:line="360" w:lineRule="auto"/>
        <w:ind w:firstLine="284"/>
        <w:jc w:val="both"/>
        <w:rPr>
          <w:rFonts w:ascii="Cambria" w:hAnsi="Cambria"/>
          <w:b/>
          <w:sz w:val="24"/>
          <w:szCs w:val="24"/>
        </w:rPr>
      </w:pPr>
    </w:p>
    <w:p w14:paraId="511F6A35" w14:textId="04CF8E5A" w:rsidR="00237394" w:rsidRPr="00350FA2" w:rsidRDefault="00237394" w:rsidP="00231658">
      <w:pPr>
        <w:spacing w:beforeLines="20" w:before="48" w:afterLines="20" w:after="48" w:line="360" w:lineRule="auto"/>
        <w:jc w:val="both"/>
        <w:rPr>
          <w:rFonts w:ascii="Cambria" w:hAnsi="Cambria"/>
          <w:b/>
          <w:sz w:val="24"/>
          <w:szCs w:val="24"/>
        </w:rPr>
      </w:pPr>
      <w:r w:rsidRPr="00350FA2">
        <w:rPr>
          <w:rFonts w:ascii="Cambria" w:hAnsi="Cambria"/>
          <w:b/>
          <w:sz w:val="24"/>
          <w:szCs w:val="24"/>
        </w:rPr>
        <w:t>References</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pt</w:t>
      </w:r>
    </w:p>
    <w:p w14:paraId="77AEAF98" w14:textId="0817557F" w:rsidR="00D44DF5" w:rsidRPr="00D44DF5" w:rsidRDefault="00B8004C" w:rsidP="0023165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References of your manuscript must be up to date</w:t>
      </w:r>
      <w:r w:rsidR="00B97A45" w:rsidRPr="00D44DF5">
        <w:rPr>
          <w:rFonts w:ascii="Cambria" w:hAnsi="Cambria"/>
          <w:sz w:val="24"/>
          <w:szCs w:val="24"/>
        </w:rPr>
        <w:t xml:space="preserve"> (in the last of 5 </w:t>
      </w:r>
      <w:r w:rsidR="002A4BF4" w:rsidRPr="00D44DF5">
        <w:rPr>
          <w:rFonts w:ascii="Cambria" w:hAnsi="Cambria"/>
          <w:sz w:val="24"/>
          <w:szCs w:val="24"/>
        </w:rPr>
        <w:t xml:space="preserve">to 10 </w:t>
      </w:r>
      <w:r w:rsidR="00B97A45" w:rsidRPr="00D44DF5">
        <w:rPr>
          <w:rFonts w:ascii="Cambria" w:hAnsi="Cambria"/>
          <w:sz w:val="24"/>
          <w:szCs w:val="24"/>
        </w:rPr>
        <w:t>years</w:t>
      </w:r>
      <w:r w:rsidR="001E4D90" w:rsidRPr="00D44DF5">
        <w:rPr>
          <w:rFonts w:ascii="Cambria" w:hAnsi="Cambria"/>
          <w:sz w:val="24"/>
          <w:szCs w:val="24"/>
        </w:rPr>
        <w:t xml:space="preserve"> and </w:t>
      </w:r>
      <w:r w:rsidR="001E4D90" w:rsidRPr="00D44DF5">
        <w:rPr>
          <w:rFonts w:ascii="Cambria" w:hAnsi="Cambria"/>
          <w:b/>
          <w:sz w:val="24"/>
          <w:szCs w:val="24"/>
        </w:rPr>
        <w:t xml:space="preserve">minimum of </w:t>
      </w:r>
      <w:r w:rsidR="00F57122">
        <w:rPr>
          <w:rFonts w:ascii="Cambria" w:hAnsi="Cambria"/>
          <w:b/>
          <w:sz w:val="24"/>
          <w:szCs w:val="24"/>
          <w:lang w:val="id-ID"/>
        </w:rPr>
        <w:t>3</w:t>
      </w:r>
      <w:bookmarkStart w:id="1" w:name="_GoBack"/>
      <w:bookmarkEnd w:id="1"/>
      <w:r w:rsidR="001E4D90" w:rsidRPr="00D44DF5">
        <w:rPr>
          <w:rFonts w:ascii="Cambria" w:hAnsi="Cambria"/>
          <w:b/>
          <w:sz w:val="24"/>
          <w:szCs w:val="24"/>
        </w:rPr>
        <w:t>0 references</w:t>
      </w:r>
      <w:r w:rsidR="00856374" w:rsidRPr="00D44DF5">
        <w:rPr>
          <w:rFonts w:ascii="Cambria" w:hAnsi="Cambria"/>
          <w:b/>
          <w:sz w:val="24"/>
          <w:szCs w:val="24"/>
        </w:rPr>
        <w:t xml:space="preserve"> that </w:t>
      </w:r>
      <w:r w:rsidR="006D78C6" w:rsidRPr="00D44DF5">
        <w:rPr>
          <w:rFonts w:ascii="Cambria" w:hAnsi="Cambria"/>
          <w:b/>
          <w:sz w:val="24"/>
          <w:szCs w:val="24"/>
        </w:rPr>
        <w:t xml:space="preserve">80% </w:t>
      </w:r>
      <w:r w:rsidR="00856374" w:rsidRPr="00D44DF5">
        <w:rPr>
          <w:rFonts w:ascii="Cambria" w:hAnsi="Cambria"/>
          <w:b/>
          <w:sz w:val="24"/>
          <w:szCs w:val="24"/>
        </w:rPr>
        <w:t xml:space="preserve">of the references is from </w:t>
      </w:r>
      <w:r w:rsidR="00D44DF5" w:rsidRPr="00D44DF5">
        <w:rPr>
          <w:rFonts w:ascii="Cambria" w:hAnsi="Cambria"/>
          <w:b/>
          <w:sz w:val="24"/>
          <w:szCs w:val="24"/>
          <w:lang w:val="id-ID"/>
        </w:rPr>
        <w:t>primary sources/</w:t>
      </w:r>
      <w:r w:rsidR="00856374" w:rsidRPr="00D44DF5">
        <w:rPr>
          <w:rFonts w:ascii="Cambria" w:hAnsi="Cambria"/>
          <w:b/>
          <w:sz w:val="24"/>
          <w:szCs w:val="24"/>
        </w:rPr>
        <w:t>journal</w:t>
      </w:r>
      <w:r w:rsidR="00B97A45" w:rsidRPr="00D44DF5">
        <w:rPr>
          <w:rFonts w:ascii="Cambria" w:hAnsi="Cambria"/>
          <w:sz w:val="24"/>
          <w:szCs w:val="24"/>
        </w:rPr>
        <w:t>)</w:t>
      </w:r>
      <w:r w:rsidR="00464047" w:rsidRPr="00D44DF5">
        <w:rPr>
          <w:rFonts w:ascii="Cambria" w:hAnsi="Cambria"/>
          <w:sz w:val="24"/>
          <w:szCs w:val="24"/>
        </w:rPr>
        <w:t xml:space="preserve"> </w:t>
      </w:r>
      <w:r w:rsidR="00FD29E0" w:rsidRPr="00D44DF5">
        <w:rPr>
          <w:rFonts w:ascii="Cambria" w:hAnsi="Cambria"/>
          <w:sz w:val="24"/>
          <w:szCs w:val="24"/>
        </w:rPr>
        <w:t>and</w:t>
      </w:r>
      <w:r w:rsidRPr="00D44DF5">
        <w:rPr>
          <w:rFonts w:ascii="Cambria" w:hAnsi="Cambria"/>
          <w:sz w:val="24"/>
          <w:szCs w:val="24"/>
        </w:rPr>
        <w:t xml:space="preserve"> your reference can be accessed by </w:t>
      </w:r>
      <w:r w:rsidR="00464047" w:rsidRPr="00D44DF5">
        <w:rPr>
          <w:rFonts w:ascii="Cambria" w:hAnsi="Cambria"/>
          <w:sz w:val="24"/>
          <w:szCs w:val="24"/>
        </w:rPr>
        <w:t>anyone</w:t>
      </w:r>
      <w:r w:rsidRPr="00D44DF5">
        <w:rPr>
          <w:rFonts w:ascii="Cambria" w:hAnsi="Cambria"/>
          <w:sz w:val="24"/>
          <w:szCs w:val="24"/>
        </w:rPr>
        <w:t>.</w:t>
      </w:r>
      <w:r w:rsidR="00FD29E0" w:rsidRPr="00D44DF5">
        <w:rPr>
          <w:rFonts w:ascii="Cambria" w:hAnsi="Cambria"/>
          <w:sz w:val="24"/>
          <w:szCs w:val="24"/>
        </w:rPr>
        <w:t xml:space="preserve"> </w:t>
      </w:r>
    </w:p>
    <w:p w14:paraId="75E4E442" w14:textId="7CE17C71" w:rsidR="00B60699" w:rsidRPr="00A37A98" w:rsidRDefault="008F5DDE" w:rsidP="00A37A9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 xml:space="preserve">Format of the references for submitting manuscript on this journal with style of APA, which can be done in MS Word. </w:t>
      </w:r>
      <w:r w:rsidR="00076A6D" w:rsidRPr="00D44DF5">
        <w:rPr>
          <w:rFonts w:ascii="Cambria" w:hAnsi="Cambria"/>
          <w:sz w:val="24"/>
          <w:szCs w:val="24"/>
        </w:rPr>
        <w:t xml:space="preserve">Reference of your manuscript is organized </w:t>
      </w:r>
      <w:r w:rsidR="00076A6D" w:rsidRPr="00D44DF5">
        <w:rPr>
          <w:rFonts w:ascii="Cambria" w:hAnsi="Cambria"/>
          <w:sz w:val="24"/>
          <w:szCs w:val="24"/>
        </w:rPr>
        <w:lastRenderedPageBreak/>
        <w:t>alphabetically.</w:t>
      </w:r>
      <w:r w:rsidR="00D44DF5" w:rsidRPr="00D44DF5">
        <w:rPr>
          <w:rFonts w:ascii="Cambria" w:hAnsi="Cambria"/>
          <w:sz w:val="24"/>
          <w:szCs w:val="24"/>
          <w:lang w:val="id-ID"/>
        </w:rPr>
        <w:t xml:space="preserve"> </w:t>
      </w:r>
      <w:r w:rsidR="00D44DF5" w:rsidRPr="00D44DF5">
        <w:rPr>
          <w:rFonts w:ascii="Cambria" w:hAnsi="Cambria"/>
          <w:color w:val="212121"/>
          <w:sz w:val="24"/>
          <w:szCs w:val="24"/>
        </w:rPr>
        <w:t xml:space="preserve">Meanwhile, references should be in APA style constructed with </w:t>
      </w:r>
      <w:r w:rsidR="00D44DF5" w:rsidRPr="00D44DF5">
        <w:rPr>
          <w:rFonts w:ascii="Cambria" w:hAnsi="Cambria"/>
          <w:b/>
          <w:color w:val="212121"/>
          <w:sz w:val="24"/>
          <w:szCs w:val="24"/>
        </w:rPr>
        <w:t>Mendeley</w:t>
      </w:r>
      <w:r w:rsidR="00D44DF5" w:rsidRPr="00D44DF5">
        <w:rPr>
          <w:rFonts w:ascii="Cambria" w:hAnsi="Cambria"/>
          <w:color w:val="212121"/>
          <w:sz w:val="24"/>
          <w:szCs w:val="24"/>
        </w:rPr>
        <w:t xml:space="preserve">. For more information, please check </w:t>
      </w:r>
      <w:hyperlink r:id="rId10" w:history="1">
        <w:r w:rsidR="00D44DF5" w:rsidRPr="00D44DF5">
          <w:rPr>
            <w:rStyle w:val="Hyperlink"/>
            <w:rFonts w:ascii="Cambria" w:hAnsi="Cambria"/>
            <w:sz w:val="24"/>
            <w:szCs w:val="24"/>
          </w:rPr>
          <w:t>https://open.mendeley.com/use-citation-style/apa</w:t>
        </w:r>
      </w:hyperlink>
      <w:r w:rsidR="00A37A98">
        <w:rPr>
          <w:rStyle w:val="Hyperlink"/>
          <w:rFonts w:ascii="Cambria" w:hAnsi="Cambria"/>
          <w:sz w:val="24"/>
          <w:szCs w:val="24"/>
          <w:lang w:val="id-ID"/>
        </w:rPr>
        <w:t xml:space="preserve">. </w:t>
      </w:r>
      <w:r w:rsidR="00076A6D" w:rsidRPr="00D44DF5">
        <w:rPr>
          <w:rFonts w:ascii="Cambria" w:hAnsi="Cambria"/>
          <w:sz w:val="24"/>
          <w:szCs w:val="24"/>
        </w:rPr>
        <w:t xml:space="preserve"> </w:t>
      </w:r>
      <w:r w:rsidRPr="00D44DF5">
        <w:rPr>
          <w:rFonts w:ascii="Cambria" w:hAnsi="Cambria"/>
          <w:sz w:val="24"/>
          <w:szCs w:val="24"/>
        </w:rPr>
        <w:t>Here are example references format with style of APA</w:t>
      </w:r>
      <w:r w:rsidR="00295B82" w:rsidRPr="00D44DF5">
        <w:rPr>
          <w:rFonts w:ascii="Cambria" w:hAnsi="Cambria"/>
          <w:sz w:val="24"/>
          <w:szCs w:val="24"/>
        </w:rPr>
        <w:t>.</w:t>
      </w:r>
    </w:p>
    <w:p w14:paraId="770FC73C" w14:textId="716FFDDF" w:rsidR="00E0047B" w:rsidRDefault="00E0047B" w:rsidP="00231658">
      <w:pPr>
        <w:spacing w:beforeLines="20" w:before="48" w:afterLines="20" w:after="48" w:line="360" w:lineRule="auto"/>
        <w:rPr>
          <w:rFonts w:ascii="Cambria" w:eastAsia="Times New Roman" w:hAnsi="Cambria" w:cs="Arial"/>
          <w:b/>
          <w:sz w:val="24"/>
          <w:szCs w:val="24"/>
        </w:rPr>
      </w:pPr>
    </w:p>
    <w:p w14:paraId="5678F57C" w14:textId="77777777" w:rsidR="006A6C68" w:rsidRDefault="006A6C68">
      <w:pPr>
        <w:rPr>
          <w:rFonts w:ascii="Cambria" w:eastAsia="Times New Roman" w:hAnsi="Cambria" w:cs="Arial"/>
          <w:b/>
          <w:sz w:val="24"/>
          <w:szCs w:val="24"/>
        </w:rPr>
      </w:pPr>
      <w:r>
        <w:rPr>
          <w:rFonts w:ascii="Cambria" w:hAnsi="Cambria" w:cs="Arial"/>
          <w:b/>
        </w:rPr>
        <w:br w:type="page"/>
      </w:r>
    </w:p>
    <w:p w14:paraId="52F225A0" w14:textId="085F98E3" w:rsidR="0083287C" w:rsidRPr="00350FA2" w:rsidRDefault="0083287C" w:rsidP="00231658">
      <w:pPr>
        <w:pStyle w:val="NormalWeb"/>
        <w:spacing w:beforeLines="20" w:before="48" w:beforeAutospacing="0" w:afterLines="20" w:after="48" w:afterAutospacing="0" w:line="360" w:lineRule="auto"/>
        <w:ind w:right="195"/>
        <w:rPr>
          <w:rFonts w:ascii="Cambria" w:hAnsi="Cambria" w:cs="Arial"/>
          <w:b/>
        </w:rPr>
      </w:pPr>
      <w:r w:rsidRPr="00350FA2">
        <w:rPr>
          <w:rFonts w:ascii="Cambria" w:hAnsi="Cambria" w:cs="Arial"/>
          <w:b/>
        </w:rPr>
        <w:lastRenderedPageBreak/>
        <w:t>Journal article:</w:t>
      </w:r>
    </w:p>
    <w:p w14:paraId="6EB4B417" w14:textId="262FEC35" w:rsidR="00E0047B" w:rsidRDefault="00E0047B"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E0047B">
        <w:rPr>
          <w:rFonts w:ascii="Cambria" w:hAnsi="Cambria" w:cs="Arial"/>
        </w:rPr>
        <w:t xml:space="preserve">Bhuvaneswari, K., Geethalakshmi, V., Lakshmanan, A., Srinivasan, R., &amp; Sekhar, N. U. (2013). The impact of El Nino/ Southern Oscillation on hydrology and rice productivity in the Cauvery Basin, India: Application of the soil and water assessment tool. </w:t>
      </w:r>
      <w:r w:rsidRPr="00A37A98">
        <w:rPr>
          <w:rFonts w:ascii="Cambria" w:hAnsi="Cambria" w:cs="Arial"/>
          <w:i/>
        </w:rPr>
        <w:t>Weather and Climate Extremes</w:t>
      </w:r>
      <w:r w:rsidRPr="00E0047B">
        <w:rPr>
          <w:rFonts w:ascii="Cambria" w:hAnsi="Cambria" w:cs="Arial"/>
        </w:rPr>
        <w:t>, 2, 39-47.</w:t>
      </w:r>
    </w:p>
    <w:p w14:paraId="2E9A4018" w14:textId="58D7ED3A"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350FA2">
        <w:rPr>
          <w:rFonts w:ascii="Cambria" w:hAnsi="Cambria" w:cs="Arial"/>
        </w:rPr>
        <w:t xml:space="preserve">Brennan, M. A., &amp; Israel, G. D. (2008). The power of community. </w:t>
      </w:r>
      <w:r w:rsidRPr="00350FA2">
        <w:rPr>
          <w:rFonts w:ascii="Cambria" w:hAnsi="Cambria" w:cs="Arial"/>
          <w:i/>
        </w:rPr>
        <w:t>Community Development</w:t>
      </w:r>
      <w:r w:rsidRPr="00350FA2">
        <w:rPr>
          <w:rFonts w:ascii="Cambria" w:hAnsi="Cambria" w:cs="Arial"/>
        </w:rPr>
        <w:t>, 39(1), 82-97.</w:t>
      </w:r>
    </w:p>
    <w:p w14:paraId="2A962A96" w14:textId="77777777" w:rsidR="002373FB" w:rsidRDefault="002373FB" w:rsidP="00231658">
      <w:pPr>
        <w:pStyle w:val="NormalWeb"/>
        <w:spacing w:beforeLines="20" w:before="48" w:beforeAutospacing="0" w:afterLines="20" w:after="48" w:afterAutospacing="0" w:line="360" w:lineRule="auto"/>
        <w:ind w:right="195"/>
        <w:jc w:val="both"/>
        <w:rPr>
          <w:rFonts w:ascii="Cambria" w:hAnsi="Cambria" w:cs="Arial"/>
          <w:b/>
        </w:rPr>
      </w:pPr>
    </w:p>
    <w:p w14:paraId="19472AEB" w14:textId="15DBC160"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Book:</w:t>
      </w:r>
    </w:p>
    <w:p w14:paraId="5A462F3E" w14:textId="77777777"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350FA2">
        <w:rPr>
          <w:rFonts w:ascii="Cambria" w:hAnsi="Cambria" w:cs="Arial"/>
        </w:rPr>
        <w:t>McKibbin, B. (2007). Deep economy: The wealth of communities and the durable future. New York: Times Books/Henry Hold and Co.</w:t>
      </w:r>
    </w:p>
    <w:p w14:paraId="55A3EB54" w14:textId="77777777" w:rsidR="002373FB" w:rsidRDefault="002373FB" w:rsidP="00231658">
      <w:pPr>
        <w:pStyle w:val="NormalWeb"/>
        <w:spacing w:beforeLines="20" w:before="48" w:beforeAutospacing="0" w:afterLines="20" w:after="48" w:afterAutospacing="0" w:line="360" w:lineRule="auto"/>
        <w:ind w:right="195"/>
        <w:jc w:val="both"/>
        <w:rPr>
          <w:rFonts w:ascii="Cambria" w:hAnsi="Cambria" w:cs="Arial"/>
          <w:b/>
        </w:rPr>
      </w:pPr>
    </w:p>
    <w:p w14:paraId="01BE34C2" w14:textId="5DEC847F"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Chapter in an edited book:</w:t>
      </w:r>
    </w:p>
    <w:p w14:paraId="78FAAA53" w14:textId="77777777"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350FA2">
        <w:rPr>
          <w:rFonts w:ascii="Cambria" w:hAnsi="Cambria" w:cs="Arial"/>
        </w:rPr>
        <w:t>Pigg, K. E., &amp; Bradshaw, T. K., (2003). Catalytic community development: A theory of practice for changing rural society. In D. L. Brown &amp; L. E. Swanson (Eds.), Challenges for rural America in the twenty-first century (pp. 385-396). University Park, PA: Pennsylvania State University Press.</w:t>
      </w:r>
    </w:p>
    <w:p w14:paraId="545B0300" w14:textId="77777777" w:rsidR="002373FB" w:rsidRDefault="002373FB" w:rsidP="00231658">
      <w:pPr>
        <w:pStyle w:val="NormalWeb"/>
        <w:spacing w:beforeLines="20" w:before="48" w:beforeAutospacing="0" w:afterLines="20" w:after="48" w:afterAutospacing="0" w:line="360" w:lineRule="auto"/>
        <w:ind w:right="195"/>
        <w:jc w:val="both"/>
        <w:rPr>
          <w:rFonts w:ascii="Cambria" w:hAnsi="Cambria" w:cs="Arial"/>
          <w:b/>
        </w:rPr>
      </w:pPr>
    </w:p>
    <w:p w14:paraId="1A8949E9" w14:textId="0C87E4A3"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Internet source</w:t>
      </w:r>
    </w:p>
    <w:p w14:paraId="1FE536AE" w14:textId="77777777" w:rsidR="0083287C" w:rsidRPr="0083287C" w:rsidRDefault="0083287C" w:rsidP="00231658">
      <w:pPr>
        <w:pStyle w:val="NormalWeb"/>
        <w:spacing w:beforeLines="20" w:before="48" w:beforeAutospacing="0" w:afterLines="20" w:after="48" w:afterAutospacing="0" w:line="360" w:lineRule="auto"/>
        <w:ind w:left="360" w:right="195" w:hanging="360"/>
        <w:jc w:val="both"/>
        <w:rPr>
          <w:rStyle w:val="Hyperlink"/>
          <w:rFonts w:ascii="Cambria" w:hAnsi="Cambria" w:cs="Arial"/>
          <w:sz w:val="20"/>
          <w:szCs w:val="20"/>
        </w:rPr>
      </w:pPr>
      <w:r w:rsidRPr="00350FA2">
        <w:rPr>
          <w:rFonts w:ascii="Cambria" w:hAnsi="Cambria" w:cs="Arial"/>
        </w:rPr>
        <w:t>U.S. Census Bureau. (2000). State and Country QuickFacts. Washington, D.C.: United States Bureau of the Census. Retrieved November 7, 2008, from</w:t>
      </w:r>
      <w:r w:rsidRPr="00350FA2">
        <w:rPr>
          <w:rStyle w:val="apple-converted-space"/>
          <w:rFonts w:ascii="Cambria" w:eastAsiaTheme="majorEastAsia" w:hAnsi="Cambria" w:cs="Arial"/>
        </w:rPr>
        <w:t> </w:t>
      </w:r>
      <w:hyperlink w:history="1">
        <w:r w:rsidRPr="00350FA2">
          <w:rPr>
            <w:rStyle w:val="Hyperlink"/>
            <w:rFonts w:ascii="Cambria" w:hAnsi="Cambria" w:cs="Arial"/>
            <w:sz w:val="24"/>
          </w:rPr>
          <w:t>http://quickfacts.census.gov/qfd/</w:t>
        </w:r>
      </w:hyperlink>
    </w:p>
    <w:sectPr w:rsidR="0083287C" w:rsidRPr="0083287C" w:rsidSect="00C32973">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6849" w14:textId="77777777" w:rsidR="00190AC8" w:rsidRDefault="00190AC8" w:rsidP="00427CF4">
      <w:pPr>
        <w:spacing w:after="0" w:line="240" w:lineRule="auto"/>
      </w:pPr>
      <w:r>
        <w:separator/>
      </w:r>
    </w:p>
  </w:endnote>
  <w:endnote w:type="continuationSeparator" w:id="0">
    <w:p w14:paraId="3863FAF8" w14:textId="77777777" w:rsidR="00190AC8" w:rsidRDefault="00190AC8" w:rsidP="0042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Droid Serif">
    <w:charset w:val="00"/>
    <w:family w:val="roman"/>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BDEF" w14:textId="77777777" w:rsidR="00190AC8" w:rsidRDefault="00190AC8" w:rsidP="00427CF4">
      <w:pPr>
        <w:spacing w:after="0" w:line="240" w:lineRule="auto"/>
      </w:pPr>
      <w:r>
        <w:separator/>
      </w:r>
    </w:p>
  </w:footnote>
  <w:footnote w:type="continuationSeparator" w:id="0">
    <w:p w14:paraId="3AB6219E" w14:textId="77777777" w:rsidR="00190AC8" w:rsidRDefault="00190AC8" w:rsidP="0042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2BE4" w14:textId="6F000066" w:rsidR="00013D75" w:rsidRPr="00013D75" w:rsidRDefault="00013D75" w:rsidP="00013D75">
    <w:pPr>
      <w:pStyle w:val="Header"/>
      <w:jc w:val="center"/>
      <w:rPr>
        <w:rFonts w:ascii="Cambria" w:hAnsi="Cambria"/>
        <w:sz w:val="18"/>
        <w:szCs w:val="18"/>
      </w:rPr>
    </w:pPr>
    <w:r>
      <w:rPr>
        <w:rFonts w:ascii="Cambria" w:hAnsi="Cambria"/>
        <w:sz w:val="18"/>
        <w:szCs w:val="18"/>
      </w:rPr>
      <w:t>| ASEAN Journal of Community Engagement | Number of Volume, Year of Volume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738"/>
    <w:multiLevelType w:val="hybridMultilevel"/>
    <w:tmpl w:val="63E48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FE3840"/>
    <w:multiLevelType w:val="multilevel"/>
    <w:tmpl w:val="5A1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000D"/>
    <w:multiLevelType w:val="hybridMultilevel"/>
    <w:tmpl w:val="BA5E5AA4"/>
    <w:lvl w:ilvl="0" w:tplc="5CAE16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4F92952"/>
    <w:multiLevelType w:val="multilevel"/>
    <w:tmpl w:val="9D1E383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4" w15:restartNumberingAfterBreak="0">
    <w:nsid w:val="49CD7101"/>
    <w:multiLevelType w:val="hybridMultilevel"/>
    <w:tmpl w:val="D1986562"/>
    <w:lvl w:ilvl="0" w:tplc="6F72C63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64C51529"/>
    <w:multiLevelType w:val="multilevel"/>
    <w:tmpl w:val="CEA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23FCC"/>
    <w:multiLevelType w:val="multilevel"/>
    <w:tmpl w:val="6658D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394"/>
    <w:rsid w:val="00013D75"/>
    <w:rsid w:val="00033BF8"/>
    <w:rsid w:val="00047D6C"/>
    <w:rsid w:val="000625F4"/>
    <w:rsid w:val="000642D0"/>
    <w:rsid w:val="00072094"/>
    <w:rsid w:val="00076A6D"/>
    <w:rsid w:val="0008569E"/>
    <w:rsid w:val="000A2EF5"/>
    <w:rsid w:val="000A6A22"/>
    <w:rsid w:val="000C7335"/>
    <w:rsid w:val="000F2130"/>
    <w:rsid w:val="000F6160"/>
    <w:rsid w:val="0013175F"/>
    <w:rsid w:val="00133074"/>
    <w:rsid w:val="00153BE9"/>
    <w:rsid w:val="00181D9E"/>
    <w:rsid w:val="001833DF"/>
    <w:rsid w:val="00185145"/>
    <w:rsid w:val="00190AC8"/>
    <w:rsid w:val="001C67B9"/>
    <w:rsid w:val="001E4D90"/>
    <w:rsid w:val="001E700B"/>
    <w:rsid w:val="00202CD0"/>
    <w:rsid w:val="00223311"/>
    <w:rsid w:val="00226403"/>
    <w:rsid w:val="00231658"/>
    <w:rsid w:val="00237394"/>
    <w:rsid w:val="002373FB"/>
    <w:rsid w:val="00241839"/>
    <w:rsid w:val="00251B62"/>
    <w:rsid w:val="00295B82"/>
    <w:rsid w:val="002A4BF4"/>
    <w:rsid w:val="002C688B"/>
    <w:rsid w:val="002D5073"/>
    <w:rsid w:val="002D7512"/>
    <w:rsid w:val="002E13C9"/>
    <w:rsid w:val="002E7234"/>
    <w:rsid w:val="003065F0"/>
    <w:rsid w:val="003470C1"/>
    <w:rsid w:val="00350FA2"/>
    <w:rsid w:val="0038697A"/>
    <w:rsid w:val="003902A3"/>
    <w:rsid w:val="00396F20"/>
    <w:rsid w:val="00397ADC"/>
    <w:rsid w:val="003B5729"/>
    <w:rsid w:val="003B71E8"/>
    <w:rsid w:val="003D4743"/>
    <w:rsid w:val="003E6BD2"/>
    <w:rsid w:val="003F473B"/>
    <w:rsid w:val="003F4741"/>
    <w:rsid w:val="0040079D"/>
    <w:rsid w:val="00404D21"/>
    <w:rsid w:val="00410424"/>
    <w:rsid w:val="00423F03"/>
    <w:rsid w:val="00426E36"/>
    <w:rsid w:val="00427CF4"/>
    <w:rsid w:val="004321A5"/>
    <w:rsid w:val="00443DC6"/>
    <w:rsid w:val="004634CA"/>
    <w:rsid w:val="00464047"/>
    <w:rsid w:val="004743D6"/>
    <w:rsid w:val="00496785"/>
    <w:rsid w:val="004E50A8"/>
    <w:rsid w:val="004E5A97"/>
    <w:rsid w:val="00514A7F"/>
    <w:rsid w:val="00521E23"/>
    <w:rsid w:val="005270E1"/>
    <w:rsid w:val="00532E93"/>
    <w:rsid w:val="00545FE9"/>
    <w:rsid w:val="00552E7F"/>
    <w:rsid w:val="00555ACA"/>
    <w:rsid w:val="00560447"/>
    <w:rsid w:val="0056422B"/>
    <w:rsid w:val="00577ED6"/>
    <w:rsid w:val="005872CC"/>
    <w:rsid w:val="0059100A"/>
    <w:rsid w:val="005B1FB7"/>
    <w:rsid w:val="005B63FE"/>
    <w:rsid w:val="005C226E"/>
    <w:rsid w:val="005D096D"/>
    <w:rsid w:val="005D09F4"/>
    <w:rsid w:val="005D3A2D"/>
    <w:rsid w:val="005E0D1E"/>
    <w:rsid w:val="005E25AD"/>
    <w:rsid w:val="005E3134"/>
    <w:rsid w:val="005F133C"/>
    <w:rsid w:val="006169DD"/>
    <w:rsid w:val="00630E6A"/>
    <w:rsid w:val="00643B0E"/>
    <w:rsid w:val="0066411C"/>
    <w:rsid w:val="00687025"/>
    <w:rsid w:val="00694019"/>
    <w:rsid w:val="006A3E71"/>
    <w:rsid w:val="006A6212"/>
    <w:rsid w:val="006A6C68"/>
    <w:rsid w:val="006B7851"/>
    <w:rsid w:val="006D78C6"/>
    <w:rsid w:val="007078E5"/>
    <w:rsid w:val="00717A04"/>
    <w:rsid w:val="0075032C"/>
    <w:rsid w:val="007658E5"/>
    <w:rsid w:val="00767E94"/>
    <w:rsid w:val="007A0C71"/>
    <w:rsid w:val="007B5447"/>
    <w:rsid w:val="007C6169"/>
    <w:rsid w:val="007D7354"/>
    <w:rsid w:val="007E4893"/>
    <w:rsid w:val="007E7BA9"/>
    <w:rsid w:val="007F7644"/>
    <w:rsid w:val="00803770"/>
    <w:rsid w:val="0083287C"/>
    <w:rsid w:val="008356C0"/>
    <w:rsid w:val="008505FD"/>
    <w:rsid w:val="008515EE"/>
    <w:rsid w:val="00856063"/>
    <w:rsid w:val="00856374"/>
    <w:rsid w:val="008719A3"/>
    <w:rsid w:val="00874D6B"/>
    <w:rsid w:val="00875058"/>
    <w:rsid w:val="008B0B77"/>
    <w:rsid w:val="008C3C1E"/>
    <w:rsid w:val="008F2780"/>
    <w:rsid w:val="008F3A07"/>
    <w:rsid w:val="008F5DDE"/>
    <w:rsid w:val="009467D9"/>
    <w:rsid w:val="00984461"/>
    <w:rsid w:val="0099220F"/>
    <w:rsid w:val="0099349E"/>
    <w:rsid w:val="00993883"/>
    <w:rsid w:val="00995A4A"/>
    <w:rsid w:val="009B3B7E"/>
    <w:rsid w:val="009D7AEE"/>
    <w:rsid w:val="00A15B6E"/>
    <w:rsid w:val="00A22DDF"/>
    <w:rsid w:val="00A37A98"/>
    <w:rsid w:val="00A5677D"/>
    <w:rsid w:val="00A81731"/>
    <w:rsid w:val="00A835AD"/>
    <w:rsid w:val="00A83E98"/>
    <w:rsid w:val="00AA002A"/>
    <w:rsid w:val="00AA2761"/>
    <w:rsid w:val="00AB7BB5"/>
    <w:rsid w:val="00AC0062"/>
    <w:rsid w:val="00AC1836"/>
    <w:rsid w:val="00AC44A8"/>
    <w:rsid w:val="00AD4F98"/>
    <w:rsid w:val="00AE54B2"/>
    <w:rsid w:val="00B102F5"/>
    <w:rsid w:val="00B11850"/>
    <w:rsid w:val="00B16F04"/>
    <w:rsid w:val="00B3200F"/>
    <w:rsid w:val="00B34247"/>
    <w:rsid w:val="00B34FE5"/>
    <w:rsid w:val="00B461B8"/>
    <w:rsid w:val="00B52C8E"/>
    <w:rsid w:val="00B54CA1"/>
    <w:rsid w:val="00B55B5E"/>
    <w:rsid w:val="00B60699"/>
    <w:rsid w:val="00B7262E"/>
    <w:rsid w:val="00B7378A"/>
    <w:rsid w:val="00B8004C"/>
    <w:rsid w:val="00B97A45"/>
    <w:rsid w:val="00BB1195"/>
    <w:rsid w:val="00BB3BEA"/>
    <w:rsid w:val="00BF3A23"/>
    <w:rsid w:val="00C02BEF"/>
    <w:rsid w:val="00C031D2"/>
    <w:rsid w:val="00C23D60"/>
    <w:rsid w:val="00C32973"/>
    <w:rsid w:val="00C445BC"/>
    <w:rsid w:val="00C535B4"/>
    <w:rsid w:val="00C53AA6"/>
    <w:rsid w:val="00C5557C"/>
    <w:rsid w:val="00C5655E"/>
    <w:rsid w:val="00C62E32"/>
    <w:rsid w:val="00C73D0F"/>
    <w:rsid w:val="00C908CA"/>
    <w:rsid w:val="00C9373A"/>
    <w:rsid w:val="00C960AD"/>
    <w:rsid w:val="00CA5FCF"/>
    <w:rsid w:val="00CC5304"/>
    <w:rsid w:val="00CD05DA"/>
    <w:rsid w:val="00CD7CBE"/>
    <w:rsid w:val="00CF46AA"/>
    <w:rsid w:val="00D006EA"/>
    <w:rsid w:val="00D01198"/>
    <w:rsid w:val="00D20571"/>
    <w:rsid w:val="00D31385"/>
    <w:rsid w:val="00D44DF5"/>
    <w:rsid w:val="00D76323"/>
    <w:rsid w:val="00D924C6"/>
    <w:rsid w:val="00D943D4"/>
    <w:rsid w:val="00D9651E"/>
    <w:rsid w:val="00DA1AC2"/>
    <w:rsid w:val="00DA3190"/>
    <w:rsid w:val="00DA505F"/>
    <w:rsid w:val="00DB7D3A"/>
    <w:rsid w:val="00DC34E9"/>
    <w:rsid w:val="00DC7FE3"/>
    <w:rsid w:val="00DD6264"/>
    <w:rsid w:val="00DD70CC"/>
    <w:rsid w:val="00DE1373"/>
    <w:rsid w:val="00DE475C"/>
    <w:rsid w:val="00DE7EBE"/>
    <w:rsid w:val="00DF7CBA"/>
    <w:rsid w:val="00E0047B"/>
    <w:rsid w:val="00E233B8"/>
    <w:rsid w:val="00E27A40"/>
    <w:rsid w:val="00E546E3"/>
    <w:rsid w:val="00E77CA2"/>
    <w:rsid w:val="00E91C1C"/>
    <w:rsid w:val="00E952DE"/>
    <w:rsid w:val="00EA275F"/>
    <w:rsid w:val="00EB0DD9"/>
    <w:rsid w:val="00EB7713"/>
    <w:rsid w:val="00EC42F6"/>
    <w:rsid w:val="00EC4E18"/>
    <w:rsid w:val="00ED63E2"/>
    <w:rsid w:val="00EF1731"/>
    <w:rsid w:val="00F23106"/>
    <w:rsid w:val="00F57122"/>
    <w:rsid w:val="00F71CBE"/>
    <w:rsid w:val="00F934DD"/>
    <w:rsid w:val="00F96B7D"/>
    <w:rsid w:val="00FA6385"/>
    <w:rsid w:val="00FC7D92"/>
    <w:rsid w:val="00FD29E0"/>
    <w:rsid w:val="00FF6C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E989"/>
  <w15:docId w15:val="{6F95001D-43A7-4090-8E52-6F6EE404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237394"/>
    <w:pPr>
      <w:ind w:left="720"/>
      <w:contextualSpacing/>
    </w:pPr>
  </w:style>
  <w:style w:type="paragraph" w:customStyle="1" w:styleId="Els-body-text">
    <w:name w:val="Els-body-text"/>
    <w:rsid w:val="00237394"/>
    <w:pPr>
      <w:spacing w:after="0" w:line="240" w:lineRule="exact"/>
      <w:ind w:firstLine="238"/>
      <w:jc w:val="both"/>
    </w:pPr>
    <w:rPr>
      <w:rFonts w:ascii="Times New Roman" w:eastAsia="SimSun" w:hAnsi="Times New Roman" w:cs="Times New Roman"/>
      <w:sz w:val="20"/>
      <w:szCs w:val="20"/>
    </w:rPr>
  </w:style>
  <w:style w:type="paragraph" w:customStyle="1" w:styleId="Els-table-text">
    <w:name w:val="Els-table-text"/>
    <w:rsid w:val="00A835AD"/>
    <w:pPr>
      <w:spacing w:after="80" w:line="200" w:lineRule="exact"/>
    </w:pPr>
    <w:rPr>
      <w:rFonts w:ascii="Times New Roman" w:eastAsia="SimSun" w:hAnsi="Times New Roman" w:cs="Times New Roman"/>
      <w:sz w:val="16"/>
      <w:szCs w:val="20"/>
    </w:rPr>
  </w:style>
  <w:style w:type="character" w:styleId="ReferensiCatatanKaki">
    <w:name w:val="footnote reference"/>
    <w:semiHidden/>
    <w:rsid w:val="00427CF4"/>
    <w:rPr>
      <w:vertAlign w:val="superscript"/>
    </w:rPr>
  </w:style>
  <w:style w:type="paragraph" w:styleId="TeksCatatanKaki">
    <w:name w:val="footnote text"/>
    <w:basedOn w:val="Normal"/>
    <w:link w:val="TeksCatatanKakiKAR"/>
    <w:semiHidden/>
    <w:rsid w:val="00427CF4"/>
    <w:pPr>
      <w:widowControl w:val="0"/>
      <w:spacing w:after="0" w:line="240" w:lineRule="auto"/>
    </w:pPr>
    <w:rPr>
      <w:rFonts w:ascii="Univers" w:eastAsia="SimSun" w:hAnsi="Univers" w:cs="Times New Roman"/>
      <w:sz w:val="20"/>
      <w:szCs w:val="20"/>
      <w:lang w:val="en-GB"/>
    </w:rPr>
  </w:style>
  <w:style w:type="character" w:customStyle="1" w:styleId="TeksCatatanKakiKAR">
    <w:name w:val="Teks Catatan Kaki KAR"/>
    <w:basedOn w:val="FontParagrafDefault"/>
    <w:link w:val="TeksCatatanKaki"/>
    <w:semiHidden/>
    <w:rsid w:val="00427CF4"/>
    <w:rPr>
      <w:rFonts w:ascii="Univers" w:eastAsia="SimSun" w:hAnsi="Univers" w:cs="Times New Roman"/>
      <w:sz w:val="20"/>
      <w:szCs w:val="20"/>
      <w:lang w:val="en-GB"/>
    </w:rPr>
  </w:style>
  <w:style w:type="paragraph" w:customStyle="1" w:styleId="Els-equation">
    <w:name w:val="Els-equation"/>
    <w:next w:val="Normal"/>
    <w:rsid w:val="00545FE9"/>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character" w:styleId="Hyperlink">
    <w:name w:val="Hyperlink"/>
    <w:semiHidden/>
    <w:rsid w:val="00545FE9"/>
    <w:rPr>
      <w:color w:val="auto"/>
      <w:sz w:val="16"/>
      <w:u w:val="none"/>
    </w:rPr>
  </w:style>
  <w:style w:type="paragraph" w:styleId="Header">
    <w:name w:val="header"/>
    <w:basedOn w:val="Normal"/>
    <w:link w:val="HeaderKAR"/>
    <w:uiPriority w:val="99"/>
    <w:unhideWhenUsed/>
    <w:rsid w:val="00C23D60"/>
    <w:pPr>
      <w:tabs>
        <w:tab w:val="center" w:pos="4680"/>
        <w:tab w:val="right" w:pos="9360"/>
      </w:tabs>
      <w:spacing w:after="0" w:line="240" w:lineRule="auto"/>
    </w:pPr>
  </w:style>
  <w:style w:type="character" w:customStyle="1" w:styleId="HeaderKAR">
    <w:name w:val="Header KAR"/>
    <w:basedOn w:val="FontParagrafDefault"/>
    <w:link w:val="Header"/>
    <w:uiPriority w:val="99"/>
    <w:rsid w:val="00C23D60"/>
  </w:style>
  <w:style w:type="paragraph" w:styleId="Footer">
    <w:name w:val="footer"/>
    <w:basedOn w:val="Normal"/>
    <w:link w:val="FooterKAR"/>
    <w:uiPriority w:val="99"/>
    <w:unhideWhenUsed/>
    <w:rsid w:val="00C23D60"/>
    <w:pPr>
      <w:tabs>
        <w:tab w:val="center" w:pos="4680"/>
        <w:tab w:val="right" w:pos="9360"/>
      </w:tabs>
      <w:spacing w:after="0" w:line="240" w:lineRule="auto"/>
    </w:pPr>
  </w:style>
  <w:style w:type="character" w:customStyle="1" w:styleId="FooterKAR">
    <w:name w:val="Footer KAR"/>
    <w:basedOn w:val="FontParagrafDefault"/>
    <w:link w:val="Footer"/>
    <w:uiPriority w:val="99"/>
    <w:rsid w:val="00C23D60"/>
  </w:style>
  <w:style w:type="paragraph" w:styleId="NormalWeb">
    <w:name w:val="Normal (Web)"/>
    <w:basedOn w:val="Normal"/>
    <w:uiPriority w:val="99"/>
    <w:unhideWhenUsed/>
    <w:rsid w:val="0083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ParagrafDefault"/>
    <w:rsid w:val="0083287C"/>
  </w:style>
  <w:style w:type="paragraph" w:styleId="HTMLSudahDiformat">
    <w:name w:val="HTML Preformatted"/>
    <w:basedOn w:val="Normal"/>
    <w:link w:val="HTMLSudahDiformatKAR"/>
    <w:uiPriority w:val="99"/>
    <w:semiHidden/>
    <w:unhideWhenUsed/>
    <w:rsid w:val="005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5D096D"/>
    <w:rPr>
      <w:rFonts w:ascii="Courier New" w:eastAsia="Times New Roman" w:hAnsi="Courier New" w:cs="Courier New"/>
      <w:sz w:val="20"/>
      <w:szCs w:val="20"/>
    </w:rPr>
  </w:style>
  <w:style w:type="character" w:styleId="ReferensiKomentar">
    <w:name w:val="annotation reference"/>
    <w:basedOn w:val="FontParagrafDefault"/>
    <w:uiPriority w:val="99"/>
    <w:semiHidden/>
    <w:unhideWhenUsed/>
    <w:rsid w:val="00AC1836"/>
    <w:rPr>
      <w:sz w:val="16"/>
      <w:szCs w:val="16"/>
    </w:rPr>
  </w:style>
  <w:style w:type="paragraph" w:styleId="TeksKomentar">
    <w:name w:val="annotation text"/>
    <w:basedOn w:val="Normal"/>
    <w:link w:val="TeksKomentarKAR"/>
    <w:uiPriority w:val="99"/>
    <w:semiHidden/>
    <w:unhideWhenUsed/>
    <w:rsid w:val="00AC1836"/>
    <w:pPr>
      <w:spacing w:line="240" w:lineRule="auto"/>
    </w:pPr>
    <w:rPr>
      <w:sz w:val="20"/>
      <w:szCs w:val="20"/>
    </w:rPr>
  </w:style>
  <w:style w:type="character" w:customStyle="1" w:styleId="TeksKomentarKAR">
    <w:name w:val="Teks Komentar KAR"/>
    <w:basedOn w:val="FontParagrafDefault"/>
    <w:link w:val="TeksKomentar"/>
    <w:uiPriority w:val="99"/>
    <w:semiHidden/>
    <w:rsid w:val="00AC1836"/>
    <w:rPr>
      <w:sz w:val="20"/>
      <w:szCs w:val="20"/>
    </w:rPr>
  </w:style>
  <w:style w:type="paragraph" w:styleId="SubjekKomentar">
    <w:name w:val="annotation subject"/>
    <w:basedOn w:val="TeksKomentar"/>
    <w:next w:val="TeksKomentar"/>
    <w:link w:val="SubjekKomentarKAR"/>
    <w:uiPriority w:val="99"/>
    <w:semiHidden/>
    <w:unhideWhenUsed/>
    <w:rsid w:val="00AC1836"/>
    <w:rPr>
      <w:b/>
      <w:bCs/>
    </w:rPr>
  </w:style>
  <w:style w:type="character" w:customStyle="1" w:styleId="SubjekKomentarKAR">
    <w:name w:val="Subjek Komentar KAR"/>
    <w:basedOn w:val="TeksKomentarKAR"/>
    <w:link w:val="SubjekKomentar"/>
    <w:uiPriority w:val="99"/>
    <w:semiHidden/>
    <w:rsid w:val="00AC1836"/>
    <w:rPr>
      <w:b/>
      <w:bCs/>
      <w:sz w:val="20"/>
      <w:szCs w:val="20"/>
    </w:rPr>
  </w:style>
  <w:style w:type="paragraph" w:styleId="TeksBalon">
    <w:name w:val="Balloon Text"/>
    <w:basedOn w:val="Normal"/>
    <w:link w:val="TeksBalonKAR"/>
    <w:uiPriority w:val="99"/>
    <w:semiHidden/>
    <w:unhideWhenUsed/>
    <w:rsid w:val="00AC183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C1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6606">
      <w:bodyDiv w:val="1"/>
      <w:marLeft w:val="0"/>
      <w:marRight w:val="0"/>
      <w:marTop w:val="0"/>
      <w:marBottom w:val="0"/>
      <w:divBdr>
        <w:top w:val="none" w:sz="0" w:space="0" w:color="auto"/>
        <w:left w:val="none" w:sz="0" w:space="0" w:color="auto"/>
        <w:bottom w:val="none" w:sz="0" w:space="0" w:color="auto"/>
        <w:right w:val="none" w:sz="0" w:space="0" w:color="auto"/>
      </w:divBdr>
    </w:div>
    <w:div w:id="619603211">
      <w:bodyDiv w:val="1"/>
      <w:marLeft w:val="0"/>
      <w:marRight w:val="0"/>
      <w:marTop w:val="0"/>
      <w:marBottom w:val="0"/>
      <w:divBdr>
        <w:top w:val="none" w:sz="0" w:space="0" w:color="auto"/>
        <w:left w:val="none" w:sz="0" w:space="0" w:color="auto"/>
        <w:bottom w:val="none" w:sz="0" w:space="0" w:color="auto"/>
        <w:right w:val="none" w:sz="0" w:space="0" w:color="auto"/>
      </w:divBdr>
    </w:div>
    <w:div w:id="699626394">
      <w:bodyDiv w:val="1"/>
      <w:marLeft w:val="0"/>
      <w:marRight w:val="0"/>
      <w:marTop w:val="0"/>
      <w:marBottom w:val="0"/>
      <w:divBdr>
        <w:top w:val="none" w:sz="0" w:space="0" w:color="auto"/>
        <w:left w:val="none" w:sz="0" w:space="0" w:color="auto"/>
        <w:bottom w:val="none" w:sz="0" w:space="0" w:color="auto"/>
        <w:right w:val="none" w:sz="0" w:space="0" w:color="auto"/>
      </w:divBdr>
    </w:div>
    <w:div w:id="1797411370">
      <w:bodyDiv w:val="1"/>
      <w:marLeft w:val="0"/>
      <w:marRight w:val="0"/>
      <w:marTop w:val="0"/>
      <w:marBottom w:val="0"/>
      <w:divBdr>
        <w:top w:val="none" w:sz="0" w:space="0" w:color="auto"/>
        <w:left w:val="none" w:sz="0" w:space="0" w:color="auto"/>
        <w:bottom w:val="none" w:sz="0" w:space="0" w:color="auto"/>
        <w:right w:val="none" w:sz="0" w:space="0" w:color="auto"/>
      </w:divBdr>
    </w:div>
    <w:div w:id="21451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pen.mendeley.com/use-citation-style/ap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6BFC-FD32-4E6D-BA1E-D9B7E858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Azhar Firdaus</cp:lastModifiedBy>
  <cp:revision>25</cp:revision>
  <cp:lastPrinted>2017-09-25T04:05:00Z</cp:lastPrinted>
  <dcterms:created xsi:type="dcterms:W3CDTF">2018-11-02T07:50:00Z</dcterms:created>
  <dcterms:modified xsi:type="dcterms:W3CDTF">2020-07-07T03:49:00Z</dcterms:modified>
</cp:coreProperties>
</file>